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7952F9BC" w14:textId="2691E733" w:rsidR="006652DC" w:rsidRPr="00E2119F" w:rsidRDefault="00945B6E" w:rsidP="006652DC">
      <w:pPr>
        <w:rPr>
          <w:rFonts w:ascii="Arial Nova" w:hAnsi="Arial Nova"/>
          <w:sz w:val="24"/>
          <w:szCs w:val="24"/>
        </w:rPr>
      </w:pPr>
      <w:proofErr w:type="spellStart"/>
      <w:r w:rsidRPr="00945B6E">
        <w:rPr>
          <w:rFonts w:ascii="Arial Nova" w:eastAsiaTheme="majorEastAsia" w:hAnsi="Arial Nova" w:cstheme="majorBidi"/>
          <w:b/>
          <w:bCs/>
          <w:color w:val="000000" w:themeColor="text1"/>
          <w:sz w:val="24"/>
          <w:szCs w:val="24"/>
        </w:rPr>
        <w:t>FireQual</w:t>
      </w:r>
      <w:proofErr w:type="spellEnd"/>
      <w:r w:rsidRPr="00945B6E">
        <w:rPr>
          <w:rFonts w:ascii="Arial Nova" w:eastAsiaTheme="majorEastAsia" w:hAnsi="Arial Nova" w:cstheme="majorBidi"/>
          <w:b/>
          <w:bCs/>
          <w:color w:val="000000" w:themeColor="text1"/>
          <w:sz w:val="24"/>
          <w:szCs w:val="24"/>
        </w:rPr>
        <w:t xml:space="preserve"> Diploma in Fire Safety Enforcement (Scotland) at SCQF Level 8 (R663 04)</w:t>
      </w: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48FE20C4" w14:textId="77777777" w:rsidR="00945B6E" w:rsidRDefault="00945B6E"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lastRenderedPageBreak/>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1"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1"/>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2"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1AB2C028" w:rsidR="006F7189" w:rsidRPr="006F7189" w:rsidRDefault="004F7CD7" w:rsidP="006F7189">
            <w:pPr>
              <w:rPr>
                <w:rFonts w:ascii="Arial Nova" w:hAnsi="Arial Nova"/>
                <w:sz w:val="24"/>
                <w:szCs w:val="24"/>
              </w:rPr>
            </w:pPr>
            <w:r>
              <w:rPr>
                <w:rFonts w:ascii="Arial Nova" w:hAnsi="Arial Nova"/>
                <w:sz w:val="24"/>
                <w:szCs w:val="24"/>
              </w:rPr>
              <w:t xml:space="preserve">November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2"/>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Default="00FD32BE" w:rsidP="00FD32BE">
      <w:pPr>
        <w:rPr>
          <w:rFonts w:ascii="Arial Nova" w:hAnsi="Arial Nova"/>
          <w:sz w:val="24"/>
          <w:szCs w:val="24"/>
        </w:rPr>
      </w:pPr>
    </w:p>
    <w:p w14:paraId="0DC56CDB" w14:textId="77777777" w:rsidR="00945B6E" w:rsidRPr="00E2119F" w:rsidRDefault="00945B6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5A522D1C" w14:textId="5B13F0FD" w:rsidR="00B36596"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4018790" w:history="1">
            <w:r w:rsidR="00B36596" w:rsidRPr="00151A8A">
              <w:rPr>
                <w:rStyle w:val="Hyperlink"/>
                <w:rFonts w:ascii="Arial Nova" w:hAnsi="Arial Nova"/>
                <w:noProof/>
              </w:rPr>
              <w:t>About FireQual</w:t>
            </w:r>
            <w:r w:rsidR="00B36596">
              <w:rPr>
                <w:noProof/>
                <w:webHidden/>
              </w:rPr>
              <w:tab/>
            </w:r>
            <w:r w:rsidR="00B36596">
              <w:rPr>
                <w:noProof/>
                <w:webHidden/>
              </w:rPr>
              <w:fldChar w:fldCharType="begin"/>
            </w:r>
            <w:r w:rsidR="00B36596">
              <w:rPr>
                <w:noProof/>
                <w:webHidden/>
              </w:rPr>
              <w:instrText xml:space="preserve"> PAGEREF _Toc214018790 \h </w:instrText>
            </w:r>
            <w:r w:rsidR="00B36596">
              <w:rPr>
                <w:noProof/>
                <w:webHidden/>
              </w:rPr>
            </w:r>
            <w:r w:rsidR="00B36596">
              <w:rPr>
                <w:noProof/>
                <w:webHidden/>
              </w:rPr>
              <w:fldChar w:fldCharType="separate"/>
            </w:r>
            <w:r w:rsidR="00B36596">
              <w:rPr>
                <w:noProof/>
                <w:webHidden/>
              </w:rPr>
              <w:t>4</w:t>
            </w:r>
            <w:r w:rsidR="00B36596">
              <w:rPr>
                <w:noProof/>
                <w:webHidden/>
              </w:rPr>
              <w:fldChar w:fldCharType="end"/>
            </w:r>
          </w:hyperlink>
        </w:p>
        <w:p w14:paraId="1D995E6B" w14:textId="4FD9E4A1"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1" w:history="1">
            <w:r w:rsidRPr="00151A8A">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_Toc214018791 \h </w:instrText>
            </w:r>
            <w:r>
              <w:rPr>
                <w:noProof/>
                <w:webHidden/>
              </w:rPr>
            </w:r>
            <w:r>
              <w:rPr>
                <w:noProof/>
                <w:webHidden/>
              </w:rPr>
              <w:fldChar w:fldCharType="separate"/>
            </w:r>
            <w:r>
              <w:rPr>
                <w:noProof/>
                <w:webHidden/>
              </w:rPr>
              <w:t>6</w:t>
            </w:r>
            <w:r>
              <w:rPr>
                <w:noProof/>
                <w:webHidden/>
              </w:rPr>
              <w:fldChar w:fldCharType="end"/>
            </w:r>
          </w:hyperlink>
        </w:p>
        <w:p w14:paraId="1FC80125" w14:textId="20E0F49F"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2" w:history="1">
            <w:r w:rsidRPr="00151A8A">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_Toc214018792 \h </w:instrText>
            </w:r>
            <w:r>
              <w:rPr>
                <w:noProof/>
                <w:webHidden/>
              </w:rPr>
            </w:r>
            <w:r>
              <w:rPr>
                <w:noProof/>
                <w:webHidden/>
              </w:rPr>
              <w:fldChar w:fldCharType="separate"/>
            </w:r>
            <w:r>
              <w:rPr>
                <w:noProof/>
                <w:webHidden/>
              </w:rPr>
              <w:t>6</w:t>
            </w:r>
            <w:r>
              <w:rPr>
                <w:noProof/>
                <w:webHidden/>
              </w:rPr>
              <w:fldChar w:fldCharType="end"/>
            </w:r>
          </w:hyperlink>
        </w:p>
        <w:p w14:paraId="56E0ACDA" w14:textId="5462123F"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3" w:history="1">
            <w:r w:rsidRPr="00151A8A">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_Toc214018793 \h </w:instrText>
            </w:r>
            <w:r>
              <w:rPr>
                <w:noProof/>
                <w:webHidden/>
              </w:rPr>
            </w:r>
            <w:r>
              <w:rPr>
                <w:noProof/>
                <w:webHidden/>
              </w:rPr>
              <w:fldChar w:fldCharType="separate"/>
            </w:r>
            <w:r>
              <w:rPr>
                <w:noProof/>
                <w:webHidden/>
              </w:rPr>
              <w:t>7</w:t>
            </w:r>
            <w:r>
              <w:rPr>
                <w:noProof/>
                <w:webHidden/>
              </w:rPr>
              <w:fldChar w:fldCharType="end"/>
            </w:r>
          </w:hyperlink>
        </w:p>
        <w:p w14:paraId="0453FAD2" w14:textId="56A1BF96"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4" w:history="1">
            <w:r w:rsidRPr="00151A8A">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_Toc214018794 \h </w:instrText>
            </w:r>
            <w:r>
              <w:rPr>
                <w:noProof/>
                <w:webHidden/>
              </w:rPr>
            </w:r>
            <w:r>
              <w:rPr>
                <w:noProof/>
                <w:webHidden/>
              </w:rPr>
              <w:fldChar w:fldCharType="separate"/>
            </w:r>
            <w:r>
              <w:rPr>
                <w:noProof/>
                <w:webHidden/>
              </w:rPr>
              <w:t>7</w:t>
            </w:r>
            <w:r>
              <w:rPr>
                <w:noProof/>
                <w:webHidden/>
              </w:rPr>
              <w:fldChar w:fldCharType="end"/>
            </w:r>
          </w:hyperlink>
        </w:p>
        <w:p w14:paraId="24C9F2AD" w14:textId="28C1A303"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5" w:history="1">
            <w:r w:rsidRPr="00151A8A">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_Toc214018795 \h </w:instrText>
            </w:r>
            <w:r>
              <w:rPr>
                <w:noProof/>
                <w:webHidden/>
              </w:rPr>
            </w:r>
            <w:r>
              <w:rPr>
                <w:noProof/>
                <w:webHidden/>
              </w:rPr>
              <w:fldChar w:fldCharType="separate"/>
            </w:r>
            <w:r>
              <w:rPr>
                <w:noProof/>
                <w:webHidden/>
              </w:rPr>
              <w:t>7</w:t>
            </w:r>
            <w:r>
              <w:rPr>
                <w:noProof/>
                <w:webHidden/>
              </w:rPr>
              <w:fldChar w:fldCharType="end"/>
            </w:r>
          </w:hyperlink>
        </w:p>
        <w:p w14:paraId="726FAD03" w14:textId="7A8A94AE"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6" w:history="1">
            <w:r w:rsidRPr="00151A8A">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_Toc214018796 \h </w:instrText>
            </w:r>
            <w:r>
              <w:rPr>
                <w:noProof/>
                <w:webHidden/>
              </w:rPr>
            </w:r>
            <w:r>
              <w:rPr>
                <w:noProof/>
                <w:webHidden/>
              </w:rPr>
              <w:fldChar w:fldCharType="separate"/>
            </w:r>
            <w:r>
              <w:rPr>
                <w:noProof/>
                <w:webHidden/>
              </w:rPr>
              <w:t>8</w:t>
            </w:r>
            <w:r>
              <w:rPr>
                <w:noProof/>
                <w:webHidden/>
              </w:rPr>
              <w:fldChar w:fldCharType="end"/>
            </w:r>
          </w:hyperlink>
        </w:p>
        <w:p w14:paraId="414D47F2" w14:textId="38CAFCE4"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7" w:history="1">
            <w:r w:rsidRPr="00151A8A">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_Toc214018797 \h </w:instrText>
            </w:r>
            <w:r>
              <w:rPr>
                <w:noProof/>
                <w:webHidden/>
              </w:rPr>
            </w:r>
            <w:r>
              <w:rPr>
                <w:noProof/>
                <w:webHidden/>
              </w:rPr>
              <w:fldChar w:fldCharType="separate"/>
            </w:r>
            <w:r>
              <w:rPr>
                <w:noProof/>
                <w:webHidden/>
              </w:rPr>
              <w:t>9</w:t>
            </w:r>
            <w:r>
              <w:rPr>
                <w:noProof/>
                <w:webHidden/>
              </w:rPr>
              <w:fldChar w:fldCharType="end"/>
            </w:r>
          </w:hyperlink>
        </w:p>
        <w:p w14:paraId="4CCDF27E" w14:textId="6CC3275A"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8" w:history="1">
            <w:r w:rsidRPr="00151A8A">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_Toc214018798 \h </w:instrText>
            </w:r>
            <w:r>
              <w:rPr>
                <w:noProof/>
                <w:webHidden/>
              </w:rPr>
            </w:r>
            <w:r>
              <w:rPr>
                <w:noProof/>
                <w:webHidden/>
              </w:rPr>
              <w:fldChar w:fldCharType="separate"/>
            </w:r>
            <w:r>
              <w:rPr>
                <w:noProof/>
                <w:webHidden/>
              </w:rPr>
              <w:t>10</w:t>
            </w:r>
            <w:r>
              <w:rPr>
                <w:noProof/>
                <w:webHidden/>
              </w:rPr>
              <w:fldChar w:fldCharType="end"/>
            </w:r>
          </w:hyperlink>
        </w:p>
        <w:p w14:paraId="13DCB4FA" w14:textId="71F92E5E"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799" w:history="1">
            <w:r w:rsidRPr="00151A8A">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_Toc214018799 \h </w:instrText>
            </w:r>
            <w:r>
              <w:rPr>
                <w:noProof/>
                <w:webHidden/>
              </w:rPr>
            </w:r>
            <w:r>
              <w:rPr>
                <w:noProof/>
                <w:webHidden/>
              </w:rPr>
              <w:fldChar w:fldCharType="separate"/>
            </w:r>
            <w:r>
              <w:rPr>
                <w:noProof/>
                <w:webHidden/>
              </w:rPr>
              <w:t>10</w:t>
            </w:r>
            <w:r>
              <w:rPr>
                <w:noProof/>
                <w:webHidden/>
              </w:rPr>
              <w:fldChar w:fldCharType="end"/>
            </w:r>
          </w:hyperlink>
        </w:p>
        <w:p w14:paraId="15178F33" w14:textId="3E7D0E45"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800" w:history="1">
            <w:r w:rsidRPr="00151A8A">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_Toc214018800 \h </w:instrText>
            </w:r>
            <w:r>
              <w:rPr>
                <w:noProof/>
                <w:webHidden/>
              </w:rPr>
            </w:r>
            <w:r>
              <w:rPr>
                <w:noProof/>
                <w:webHidden/>
              </w:rPr>
              <w:fldChar w:fldCharType="separate"/>
            </w:r>
            <w:r>
              <w:rPr>
                <w:noProof/>
                <w:webHidden/>
              </w:rPr>
              <w:t>10</w:t>
            </w:r>
            <w:r>
              <w:rPr>
                <w:noProof/>
                <w:webHidden/>
              </w:rPr>
              <w:fldChar w:fldCharType="end"/>
            </w:r>
          </w:hyperlink>
        </w:p>
        <w:p w14:paraId="43DD49BB" w14:textId="36342721"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801" w:history="1">
            <w:r w:rsidRPr="00151A8A">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_Toc214018801 \h </w:instrText>
            </w:r>
            <w:r>
              <w:rPr>
                <w:noProof/>
                <w:webHidden/>
              </w:rPr>
            </w:r>
            <w:r>
              <w:rPr>
                <w:noProof/>
                <w:webHidden/>
              </w:rPr>
              <w:fldChar w:fldCharType="separate"/>
            </w:r>
            <w:r>
              <w:rPr>
                <w:noProof/>
                <w:webHidden/>
              </w:rPr>
              <w:t>10</w:t>
            </w:r>
            <w:r>
              <w:rPr>
                <w:noProof/>
                <w:webHidden/>
              </w:rPr>
              <w:fldChar w:fldCharType="end"/>
            </w:r>
          </w:hyperlink>
        </w:p>
        <w:p w14:paraId="1B62593C" w14:textId="3EB3A6FB"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802" w:history="1">
            <w:r w:rsidRPr="00151A8A">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_Toc214018802 \h </w:instrText>
            </w:r>
            <w:r>
              <w:rPr>
                <w:noProof/>
                <w:webHidden/>
              </w:rPr>
            </w:r>
            <w:r>
              <w:rPr>
                <w:noProof/>
                <w:webHidden/>
              </w:rPr>
              <w:fldChar w:fldCharType="separate"/>
            </w:r>
            <w:r>
              <w:rPr>
                <w:noProof/>
                <w:webHidden/>
              </w:rPr>
              <w:t>10</w:t>
            </w:r>
            <w:r>
              <w:rPr>
                <w:noProof/>
                <w:webHidden/>
              </w:rPr>
              <w:fldChar w:fldCharType="end"/>
            </w:r>
          </w:hyperlink>
        </w:p>
        <w:p w14:paraId="27062585" w14:textId="2E5DE33C" w:rsidR="00B36596" w:rsidRDefault="00B3659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8803" w:history="1">
            <w:r w:rsidRPr="00151A8A">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_Toc214018803 \h </w:instrText>
            </w:r>
            <w:r>
              <w:rPr>
                <w:noProof/>
                <w:webHidden/>
              </w:rPr>
            </w:r>
            <w:r>
              <w:rPr>
                <w:noProof/>
                <w:webHidden/>
              </w:rPr>
              <w:fldChar w:fldCharType="separate"/>
            </w:r>
            <w:r>
              <w:rPr>
                <w:noProof/>
                <w:webHidden/>
              </w:rPr>
              <w:t>11</w:t>
            </w:r>
            <w:r>
              <w:rPr>
                <w:noProof/>
                <w:webHidden/>
              </w:rPr>
              <w:fldChar w:fldCharType="end"/>
            </w:r>
          </w:hyperlink>
        </w:p>
        <w:p w14:paraId="4B55E61F" w14:textId="31DA272D"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3" w:name="_Toc214018790"/>
      <w:r w:rsidRPr="00E2119F">
        <w:rPr>
          <w:rFonts w:ascii="Arial Nova" w:hAnsi="Arial Nova"/>
        </w:rPr>
        <w:lastRenderedPageBreak/>
        <w:t>About FireQual</w:t>
      </w:r>
      <w:bookmarkEnd w:id="3"/>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4" w:name="_Hlk202444709"/>
      <w:bookmarkStart w:id="5"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4"/>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6" w:name="_Hlk202439309"/>
      <w:bookmarkStart w:id="7"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6"/>
    </w:p>
    <w:p w14:paraId="6740E001" w14:textId="6B1BBDCD" w:rsidR="006F7189" w:rsidRPr="006F7189" w:rsidRDefault="006F7189" w:rsidP="00E2119F">
      <w:pPr>
        <w:rPr>
          <w:rFonts w:ascii="Arial Nova" w:hAnsi="Arial Nova"/>
          <w:sz w:val="24"/>
          <w:szCs w:val="24"/>
        </w:rPr>
      </w:pPr>
      <w:bookmarkStart w:id="8"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7"/>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8"/>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5"/>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9" w:name="_Toc214018791"/>
      <w:r w:rsidRPr="00E2119F">
        <w:rPr>
          <w:rFonts w:ascii="Arial Nova" w:hAnsi="Arial Nova"/>
        </w:rPr>
        <w:lastRenderedPageBreak/>
        <w:t>About this qualification specification</w:t>
      </w:r>
      <w:bookmarkEnd w:id="9"/>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3C4C8D24" w14:textId="6AAF78CB" w:rsidR="009452D7" w:rsidRPr="009452D7" w:rsidRDefault="0011544E" w:rsidP="00157E3D">
      <w:pPr>
        <w:rPr>
          <w:rFonts w:ascii="Arial Nova" w:hAnsi="Arial Nova"/>
          <w:b/>
          <w:bCs/>
          <w:sz w:val="24"/>
          <w:szCs w:val="24"/>
        </w:rPr>
      </w:pPr>
      <w:r w:rsidRPr="009246B3">
        <w:rPr>
          <w:rFonts w:ascii="Arial Nova" w:hAnsi="Arial Nova"/>
          <w:sz w:val="24"/>
          <w:szCs w:val="24"/>
        </w:rPr>
        <w:t xml:space="preserve">The </w:t>
      </w:r>
      <w:proofErr w:type="spellStart"/>
      <w:r w:rsidR="00945B6E" w:rsidRPr="00945B6E">
        <w:rPr>
          <w:rFonts w:ascii="Arial Nova" w:hAnsi="Arial Nova"/>
          <w:b/>
          <w:bCs/>
          <w:sz w:val="24"/>
          <w:szCs w:val="24"/>
        </w:rPr>
        <w:t>FireQual</w:t>
      </w:r>
      <w:proofErr w:type="spellEnd"/>
      <w:r w:rsidR="00945B6E" w:rsidRPr="00945B6E">
        <w:rPr>
          <w:rFonts w:ascii="Arial Nova" w:hAnsi="Arial Nova"/>
          <w:b/>
          <w:bCs/>
          <w:sz w:val="24"/>
          <w:szCs w:val="24"/>
        </w:rPr>
        <w:t xml:space="preserve"> Diploma in Fire Safety Enforcement (Scotland) at SCQF Level 8 (R663 04)</w:t>
      </w:r>
      <w:r w:rsidR="00945B6E">
        <w:rPr>
          <w:rFonts w:ascii="Arial Nova" w:hAnsi="Arial Nova"/>
          <w:b/>
          <w:bCs/>
          <w:sz w:val="24"/>
          <w:szCs w:val="24"/>
        </w:rPr>
        <w:t xml:space="preserve"> </w:t>
      </w:r>
      <w:r w:rsidR="00945B6E" w:rsidRPr="00945B6E">
        <w:rPr>
          <w:rFonts w:ascii="Arial Nova" w:hAnsi="Arial Nova"/>
          <w:sz w:val="24"/>
          <w:szCs w:val="24"/>
        </w:rPr>
        <w:t>is designed to develop advanced knowledge and skills for enforcing fire safety legislation in Scotland. It equips candidates to carry out statutory duties, assess fire safety design submissions, conduct fire risk assessments, and draft enforceable documents in compliance with Scottish law.</w:t>
      </w:r>
      <w:r w:rsidR="00945B6E">
        <w:rPr>
          <w:rFonts w:ascii="Arial Nova" w:hAnsi="Arial Nova"/>
          <w:sz w:val="24"/>
          <w:szCs w:val="24"/>
        </w:rPr>
        <w:t xml:space="preserve"> </w:t>
      </w:r>
      <w:r w:rsidR="009452D7" w:rsidRPr="009452D7">
        <w:rPr>
          <w:rFonts w:ascii="Arial Nova" w:hAnsi="Arial Nova"/>
          <w:sz w:val="24"/>
          <w:szCs w:val="24"/>
        </w:rPr>
        <w:t>This specification provides guidance for candidates and Approved Training Centres (ATCs) on delivery, assessment, and quality assurance.</w:t>
      </w:r>
    </w:p>
    <w:p w14:paraId="6A68E929" w14:textId="15898E2B" w:rsidR="00157E3D" w:rsidRPr="005A442C" w:rsidRDefault="0035364C" w:rsidP="00157E3D">
      <w:pPr>
        <w:rPr>
          <w:rFonts w:ascii="Arial Nova" w:hAnsi="Arial Nova"/>
          <w:b/>
          <w:bCs/>
          <w:sz w:val="24"/>
          <w:szCs w:val="24"/>
        </w:rPr>
      </w:pPr>
      <w:r w:rsidRPr="0035364C">
        <w:rPr>
          <w:rFonts w:ascii="Arial Nova" w:hAnsi="Arial Nova"/>
          <w:sz w:val="24"/>
          <w:szCs w:val="24"/>
        </w:rPr>
        <w:t>This specification provides guidance for candidates and Approved Training Centres (ATCs) on delivery, assessment, and quality assurance.</w:t>
      </w:r>
    </w:p>
    <w:p w14:paraId="1B88C510" w14:textId="2572EAD6" w:rsidR="00157E3D" w:rsidRPr="00157E3D" w:rsidRDefault="00157E3D" w:rsidP="00157E3D">
      <w:pPr>
        <w:rPr>
          <w:rFonts w:ascii="Arial Nova" w:hAnsi="Arial Nova"/>
          <w:sz w:val="24"/>
          <w:szCs w:val="24"/>
        </w:rPr>
      </w:pPr>
      <w:r w:rsidRPr="00157E3D">
        <w:rPr>
          <w:rFonts w:ascii="Arial Nova" w:hAnsi="Arial Nova"/>
          <w:sz w:val="24"/>
          <w:szCs w:val="24"/>
        </w:rPr>
        <w:t xml:space="preserve">It is a core part of </w:t>
      </w:r>
      <w:proofErr w:type="spellStart"/>
      <w:r w:rsidRPr="00157E3D">
        <w:rPr>
          <w:rFonts w:ascii="Arial Nova" w:hAnsi="Arial Nova"/>
          <w:sz w:val="24"/>
          <w:szCs w:val="24"/>
        </w:rPr>
        <w:t>FireQual’s</w:t>
      </w:r>
      <w:proofErr w:type="spellEnd"/>
      <w:r w:rsidRPr="00157E3D">
        <w:rPr>
          <w:rFonts w:ascii="Arial Nova" w:hAnsi="Arial Nova"/>
          <w:sz w:val="24"/>
          <w:szCs w:val="24"/>
        </w:rPr>
        <w:t xml:space="preserve"> fire </w:t>
      </w:r>
      <w:r w:rsidR="00945B6E">
        <w:rPr>
          <w:rFonts w:ascii="Arial Nova" w:hAnsi="Arial Nova"/>
          <w:sz w:val="24"/>
          <w:szCs w:val="24"/>
        </w:rPr>
        <w:t>safety</w:t>
      </w:r>
      <w:r w:rsidRPr="00157E3D">
        <w:rPr>
          <w:rFonts w:ascii="Arial Nova" w:hAnsi="Arial Nova"/>
          <w:sz w:val="24"/>
          <w:szCs w:val="24"/>
        </w:rPr>
        <w:t xml:space="preserve"> pathway, designed to give </w:t>
      </w:r>
      <w:r w:rsidR="0035364C">
        <w:rPr>
          <w:rFonts w:ascii="Arial Nova" w:hAnsi="Arial Nova"/>
          <w:sz w:val="24"/>
          <w:szCs w:val="24"/>
        </w:rPr>
        <w:t>candidates</w:t>
      </w:r>
      <w:r w:rsidRPr="00157E3D">
        <w:rPr>
          <w:rFonts w:ascii="Arial Nova" w:hAnsi="Arial Nova"/>
          <w:sz w:val="24"/>
          <w:szCs w:val="24"/>
        </w:rPr>
        <w:t xml:space="preserve"> a solid platform for career progression while reinforcing the importance of ongoing professional development (CPD) to stay up to date with evolving standards and practices.</w:t>
      </w:r>
    </w:p>
    <w:p w14:paraId="68FCC808"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is committed to providing qualifications that are current and based on all relevant legislative requirements, standards, and guidelines. This qualification will be reviewed periodically, and updates issued when required.</w:t>
      </w:r>
    </w:p>
    <w:p w14:paraId="1167E3CC" w14:textId="04A66314" w:rsidR="0035364C" w:rsidRDefault="00157E3D" w:rsidP="00157E3D">
      <w:pPr>
        <w:rPr>
          <w:rFonts w:ascii="Arial Nova" w:hAnsi="Arial Nova"/>
          <w:sz w:val="24"/>
          <w:szCs w:val="24"/>
        </w:rPr>
      </w:pPr>
      <w:r w:rsidRPr="00157E3D">
        <w:rPr>
          <w:rFonts w:ascii="Arial Nova" w:hAnsi="Arial Nova"/>
          <w:sz w:val="24"/>
          <w:szCs w:val="24"/>
        </w:rPr>
        <w:t>This qualification specification is intended for potential candidates and employers. It details the requirements for candidates to achieve the qualification and includes information specific to managing and delivering the qualification(s), as well as the necessary quality assurance requirements. ATCs have access to a more detailed unit-based specification, along with supporting documents such as the Approved Training Centre Manual, to guide delivery and assessment.</w:t>
      </w:r>
    </w:p>
    <w:p w14:paraId="219BB1D3" w14:textId="77777777" w:rsidR="00270175" w:rsidRPr="00157E3D" w:rsidRDefault="00270175" w:rsidP="00157E3D">
      <w:pPr>
        <w:rPr>
          <w:rFonts w:ascii="Arial Nova" w:hAnsi="Arial Nova"/>
          <w:sz w:val="24"/>
          <w:szCs w:val="24"/>
        </w:rPr>
      </w:pPr>
    </w:p>
    <w:p w14:paraId="4F6D05F7" w14:textId="2860211A" w:rsidR="004B4EA7" w:rsidRDefault="004903BB" w:rsidP="004B4EA7">
      <w:pPr>
        <w:pStyle w:val="Heading3"/>
        <w:rPr>
          <w:rFonts w:ascii="Arial Nova" w:hAnsi="Arial Nova"/>
        </w:rPr>
      </w:pPr>
      <w:bookmarkStart w:id="10" w:name="_Toc214018792"/>
      <w:bookmarkEnd w:id="0"/>
      <w:r w:rsidRPr="00E2119F">
        <w:rPr>
          <w:rFonts w:ascii="Arial Nova" w:hAnsi="Arial Nova"/>
        </w:rPr>
        <w:t>Understanding the Purpose of this Qualification</w:t>
      </w:r>
      <w:bookmarkEnd w:id="10"/>
      <w:r w:rsidRPr="00E2119F">
        <w:rPr>
          <w:rFonts w:ascii="Arial Nova" w:hAnsi="Arial Nova"/>
        </w:rPr>
        <w:t xml:space="preserve"> </w:t>
      </w:r>
    </w:p>
    <w:p w14:paraId="33111FB9" w14:textId="77777777" w:rsidR="004B4EA7" w:rsidRPr="004B4EA7" w:rsidRDefault="004B4EA7" w:rsidP="004B4EA7"/>
    <w:p w14:paraId="3570C4CD" w14:textId="77777777" w:rsidR="009452D7" w:rsidRPr="009452D7" w:rsidRDefault="009452D7" w:rsidP="009452D7">
      <w:pPr>
        <w:rPr>
          <w:rFonts w:ascii="Arial Nova" w:hAnsi="Arial Nova"/>
          <w:sz w:val="24"/>
          <w:szCs w:val="24"/>
        </w:rPr>
      </w:pPr>
      <w:r w:rsidRPr="009452D7">
        <w:rPr>
          <w:rFonts w:ascii="Arial Nova" w:hAnsi="Arial Nova"/>
          <w:sz w:val="24"/>
          <w:szCs w:val="24"/>
        </w:rPr>
        <w:t>The purpose of this qualification is to:</w:t>
      </w:r>
    </w:p>
    <w:p w14:paraId="0F644584" w14:textId="77777777" w:rsidR="00945B6E" w:rsidRPr="00945B6E" w:rsidRDefault="00945B6E" w:rsidP="00945B6E">
      <w:pPr>
        <w:pStyle w:val="ListParagraph"/>
        <w:numPr>
          <w:ilvl w:val="0"/>
          <w:numId w:val="59"/>
        </w:numPr>
        <w:rPr>
          <w:rFonts w:ascii="Arial Nova" w:hAnsi="Arial Nova"/>
          <w:sz w:val="24"/>
          <w:szCs w:val="24"/>
        </w:rPr>
      </w:pPr>
      <w:r w:rsidRPr="00945B6E">
        <w:rPr>
          <w:rFonts w:ascii="Arial Nova" w:hAnsi="Arial Nova"/>
          <w:sz w:val="24"/>
          <w:szCs w:val="24"/>
        </w:rPr>
        <w:t>Provide comprehensive understanding of statutory duties and enforcement mechanisms under Scottish fire safety legislation.</w:t>
      </w:r>
    </w:p>
    <w:p w14:paraId="14CB87DC" w14:textId="77777777" w:rsidR="00945B6E" w:rsidRPr="00945B6E" w:rsidRDefault="00945B6E" w:rsidP="00945B6E">
      <w:pPr>
        <w:pStyle w:val="ListParagraph"/>
        <w:numPr>
          <w:ilvl w:val="0"/>
          <w:numId w:val="59"/>
        </w:numPr>
        <w:rPr>
          <w:rFonts w:ascii="Arial Nova" w:hAnsi="Arial Nova"/>
          <w:sz w:val="24"/>
          <w:szCs w:val="24"/>
        </w:rPr>
      </w:pPr>
      <w:r w:rsidRPr="00945B6E">
        <w:rPr>
          <w:rFonts w:ascii="Arial Nova" w:hAnsi="Arial Nova"/>
          <w:sz w:val="24"/>
          <w:szCs w:val="24"/>
        </w:rPr>
        <w:t>Develop competence in auditing premises, assessing fire safety designs, and applying risk assessment methodologies.</w:t>
      </w:r>
    </w:p>
    <w:p w14:paraId="5F27D185" w14:textId="77777777" w:rsidR="00945B6E" w:rsidRPr="00945B6E" w:rsidRDefault="00945B6E" w:rsidP="00945B6E">
      <w:pPr>
        <w:pStyle w:val="ListParagraph"/>
        <w:numPr>
          <w:ilvl w:val="0"/>
          <w:numId w:val="59"/>
        </w:numPr>
        <w:rPr>
          <w:rFonts w:ascii="Arial Nova" w:hAnsi="Arial Nova"/>
          <w:sz w:val="24"/>
          <w:szCs w:val="24"/>
        </w:rPr>
      </w:pPr>
      <w:r w:rsidRPr="00945B6E">
        <w:rPr>
          <w:rFonts w:ascii="Arial Nova" w:hAnsi="Arial Nova"/>
          <w:sz w:val="24"/>
          <w:szCs w:val="24"/>
        </w:rPr>
        <w:t>Enable candidates to draft and serve statutory enforceable documents.</w:t>
      </w:r>
    </w:p>
    <w:p w14:paraId="2F7E1034" w14:textId="159DC9EA" w:rsidR="004F7CD7" w:rsidRPr="00945B6E" w:rsidRDefault="00945B6E" w:rsidP="00945B6E">
      <w:pPr>
        <w:pStyle w:val="ListParagraph"/>
        <w:numPr>
          <w:ilvl w:val="0"/>
          <w:numId w:val="59"/>
        </w:numPr>
        <w:rPr>
          <w:rFonts w:ascii="Arial Nova" w:hAnsi="Arial Nova"/>
          <w:sz w:val="24"/>
          <w:szCs w:val="24"/>
        </w:rPr>
      </w:pPr>
      <w:r w:rsidRPr="00945B6E">
        <w:rPr>
          <w:rFonts w:ascii="Arial Nova" w:hAnsi="Arial Nova"/>
          <w:sz w:val="24"/>
          <w:szCs w:val="24"/>
        </w:rPr>
        <w:t>Support the Scottish Fire and Rescue Service (SFRS) in fulfilling its legal obligations.</w:t>
      </w:r>
    </w:p>
    <w:p w14:paraId="3AB1AD15" w14:textId="059D6DF2" w:rsidR="00CD6D7F" w:rsidRDefault="00157E3D" w:rsidP="00E2119F">
      <w:pPr>
        <w:rPr>
          <w:rFonts w:ascii="Arial Nova" w:hAnsi="Arial Nova"/>
          <w:sz w:val="24"/>
          <w:szCs w:val="24"/>
        </w:rPr>
      </w:pPr>
      <w:r w:rsidRPr="00157E3D">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3129647" w14:textId="77777777" w:rsidR="0035364C" w:rsidRPr="00E2119F" w:rsidRDefault="0035364C"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1" w:name="_Toc214018793"/>
      <w:r>
        <w:rPr>
          <w:rFonts w:ascii="Arial Nova" w:hAnsi="Arial Nova"/>
        </w:rPr>
        <w:lastRenderedPageBreak/>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1"/>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DCCD74C" w14:textId="2DFBA54F" w:rsidR="00157E3D" w:rsidRPr="00157E3D" w:rsidRDefault="00157E3D" w:rsidP="009246B3">
      <w:pPr>
        <w:rPr>
          <w:rFonts w:ascii="Arial Nova" w:hAnsi="Arial Nova"/>
          <w:sz w:val="24"/>
          <w:szCs w:val="24"/>
        </w:rPr>
      </w:pPr>
      <w:r w:rsidRPr="00157E3D">
        <w:rPr>
          <w:rFonts w:ascii="Arial Nova" w:hAnsi="Arial Nova"/>
          <w:sz w:val="24"/>
          <w:szCs w:val="24"/>
        </w:rPr>
        <w:t>This qualification has been specifically designed for those working in</w:t>
      </w:r>
      <w:r w:rsidR="00B36596">
        <w:rPr>
          <w:rFonts w:ascii="Arial Nova" w:hAnsi="Arial Nova"/>
          <w:sz w:val="24"/>
          <w:szCs w:val="24"/>
        </w:rPr>
        <w:t xml:space="preserve"> </w:t>
      </w:r>
      <w:r w:rsidRPr="00157E3D">
        <w:rPr>
          <w:rFonts w:ascii="Arial Nova" w:hAnsi="Arial Nova"/>
          <w:sz w:val="24"/>
          <w:szCs w:val="24"/>
        </w:rPr>
        <w:t>the fire safety</w:t>
      </w:r>
      <w:r w:rsidR="00B36596">
        <w:rPr>
          <w:rFonts w:ascii="Arial Nova" w:hAnsi="Arial Nova"/>
          <w:sz w:val="24"/>
          <w:szCs w:val="24"/>
        </w:rPr>
        <w:t xml:space="preserve"> enforcement</w:t>
      </w:r>
      <w:r w:rsidRPr="00157E3D">
        <w:rPr>
          <w:rFonts w:ascii="Arial Nova" w:hAnsi="Arial Nova"/>
          <w:sz w:val="24"/>
          <w:szCs w:val="24"/>
        </w:rPr>
        <w:t xml:space="preserve"> sector. It</w:t>
      </w:r>
      <w:r w:rsidR="0035364C">
        <w:rPr>
          <w:rFonts w:ascii="Arial Nova" w:hAnsi="Arial Nova"/>
          <w:sz w:val="24"/>
          <w:szCs w:val="24"/>
        </w:rPr>
        <w:t xml:space="preserve"> provides</w:t>
      </w:r>
      <w:r w:rsidRPr="00157E3D">
        <w:rPr>
          <w:rFonts w:ascii="Arial Nova" w:hAnsi="Arial Nova"/>
          <w:sz w:val="24"/>
          <w:szCs w:val="24"/>
        </w:rPr>
        <w:t>:</w:t>
      </w:r>
    </w:p>
    <w:p w14:paraId="69125819" w14:textId="77777777" w:rsidR="00945B6E" w:rsidRPr="00945B6E" w:rsidRDefault="00945B6E" w:rsidP="00945B6E">
      <w:pPr>
        <w:pStyle w:val="ListParagraph"/>
        <w:numPr>
          <w:ilvl w:val="0"/>
          <w:numId w:val="61"/>
        </w:numPr>
        <w:rPr>
          <w:rFonts w:ascii="Arial Nova" w:hAnsi="Arial Nova"/>
          <w:sz w:val="24"/>
          <w:szCs w:val="24"/>
        </w:rPr>
      </w:pPr>
      <w:r w:rsidRPr="00945B6E">
        <w:rPr>
          <w:rFonts w:ascii="Arial Nova" w:hAnsi="Arial Nova"/>
          <w:sz w:val="24"/>
          <w:szCs w:val="24"/>
        </w:rPr>
        <w:t>Recognition of advanced competence in fire safety enforcement.</w:t>
      </w:r>
    </w:p>
    <w:p w14:paraId="7FCA97F6" w14:textId="77777777" w:rsidR="00945B6E" w:rsidRPr="00945B6E" w:rsidRDefault="00945B6E" w:rsidP="00945B6E">
      <w:pPr>
        <w:pStyle w:val="ListParagraph"/>
        <w:numPr>
          <w:ilvl w:val="0"/>
          <w:numId w:val="61"/>
        </w:numPr>
        <w:rPr>
          <w:rFonts w:ascii="Arial Nova" w:hAnsi="Arial Nova"/>
          <w:sz w:val="24"/>
          <w:szCs w:val="24"/>
        </w:rPr>
      </w:pPr>
      <w:r w:rsidRPr="00945B6E">
        <w:rPr>
          <w:rFonts w:ascii="Arial Nova" w:hAnsi="Arial Nova"/>
          <w:sz w:val="24"/>
          <w:szCs w:val="24"/>
        </w:rPr>
        <w:t>Enhanced career progression within fire safety regulatory roles.</w:t>
      </w:r>
    </w:p>
    <w:p w14:paraId="1A34B341" w14:textId="77777777" w:rsidR="00945B6E" w:rsidRPr="00945B6E" w:rsidRDefault="00945B6E" w:rsidP="00945B6E">
      <w:pPr>
        <w:pStyle w:val="ListParagraph"/>
        <w:numPr>
          <w:ilvl w:val="0"/>
          <w:numId w:val="61"/>
        </w:numPr>
        <w:rPr>
          <w:rFonts w:ascii="Arial Nova" w:hAnsi="Arial Nova"/>
          <w:sz w:val="24"/>
          <w:szCs w:val="24"/>
        </w:rPr>
      </w:pPr>
      <w:r w:rsidRPr="00945B6E">
        <w:rPr>
          <w:rFonts w:ascii="Arial Nova" w:hAnsi="Arial Nova"/>
          <w:sz w:val="24"/>
          <w:szCs w:val="24"/>
        </w:rPr>
        <w:t>Provides a pathway to senior enforcement and advisory positions.</w:t>
      </w:r>
    </w:p>
    <w:p w14:paraId="1747DC79" w14:textId="72CD73E4" w:rsidR="00CD6D7F" w:rsidRPr="00945B6E" w:rsidRDefault="00945B6E" w:rsidP="00945B6E">
      <w:pPr>
        <w:pStyle w:val="ListParagraph"/>
        <w:numPr>
          <w:ilvl w:val="0"/>
          <w:numId w:val="61"/>
        </w:numPr>
        <w:rPr>
          <w:rFonts w:ascii="Arial Nova" w:hAnsi="Arial Nova"/>
          <w:sz w:val="24"/>
          <w:szCs w:val="24"/>
        </w:rPr>
      </w:pPr>
      <w:r w:rsidRPr="00945B6E">
        <w:rPr>
          <w:rFonts w:ascii="Arial Nova" w:hAnsi="Arial Nova"/>
          <w:sz w:val="24"/>
          <w:szCs w:val="24"/>
        </w:rPr>
        <w:t>Builds professional confidence in applying complex legislation and technical standards.</w:t>
      </w:r>
    </w:p>
    <w:p w14:paraId="1792A835" w14:textId="77777777" w:rsidR="00945B6E" w:rsidRPr="00945B6E" w:rsidRDefault="00945B6E" w:rsidP="00945B6E"/>
    <w:p w14:paraId="1F86B0F7" w14:textId="41BD53E2" w:rsidR="004903BB" w:rsidRDefault="004903BB" w:rsidP="00E2119F">
      <w:pPr>
        <w:pStyle w:val="Heading3"/>
        <w:rPr>
          <w:rFonts w:ascii="Arial Nova" w:hAnsi="Arial Nova"/>
        </w:rPr>
      </w:pPr>
      <w:bookmarkStart w:id="12" w:name="_Toc214018794"/>
      <w:r w:rsidRPr="00E2119F">
        <w:rPr>
          <w:rFonts w:ascii="Arial Nova" w:hAnsi="Arial Nova"/>
        </w:rPr>
        <w:t>Advancing Your Career Through this Qualification</w:t>
      </w:r>
      <w:bookmarkEnd w:id="12"/>
      <w:r w:rsidRPr="00E2119F">
        <w:rPr>
          <w:rFonts w:ascii="Arial Nova" w:hAnsi="Arial Nova"/>
        </w:rPr>
        <w:t xml:space="preserve"> </w:t>
      </w:r>
    </w:p>
    <w:p w14:paraId="60DBFE86" w14:textId="77777777" w:rsidR="00E2119F" w:rsidRPr="00E2119F" w:rsidRDefault="00E2119F" w:rsidP="00E2119F"/>
    <w:p w14:paraId="6E861CD4" w14:textId="2BCFF4EF" w:rsidR="00157E3D" w:rsidRPr="00157E3D" w:rsidRDefault="00157E3D" w:rsidP="00157E3D">
      <w:pPr>
        <w:rPr>
          <w:rFonts w:ascii="Arial Nova" w:hAnsi="Arial Nova"/>
          <w:sz w:val="24"/>
          <w:szCs w:val="24"/>
        </w:rPr>
      </w:pPr>
      <w:r w:rsidRPr="00157E3D">
        <w:rPr>
          <w:rFonts w:ascii="Arial Nova" w:hAnsi="Arial Nova"/>
          <w:sz w:val="24"/>
          <w:szCs w:val="24"/>
        </w:rPr>
        <w:t xml:space="preserve">Achieving this qualification creates a stepping stone within the wider fire safety industry. Successful candidates can use the </w:t>
      </w:r>
      <w:r w:rsidR="00945B6E">
        <w:rPr>
          <w:rFonts w:ascii="Arial Nova" w:hAnsi="Arial Nova"/>
          <w:sz w:val="24"/>
          <w:szCs w:val="24"/>
        </w:rPr>
        <w:t>Diploma</w:t>
      </w:r>
      <w:r w:rsidRPr="00157E3D">
        <w:rPr>
          <w:rFonts w:ascii="Arial Nova" w:hAnsi="Arial Nova"/>
          <w:sz w:val="24"/>
          <w:szCs w:val="24"/>
        </w:rPr>
        <w:t xml:space="preserve"> to:</w:t>
      </w:r>
    </w:p>
    <w:p w14:paraId="6A48D15B" w14:textId="08A4F654" w:rsidR="00945B6E" w:rsidRPr="00945B6E" w:rsidRDefault="00945B6E" w:rsidP="00945B6E">
      <w:pPr>
        <w:numPr>
          <w:ilvl w:val="0"/>
          <w:numId w:val="43"/>
        </w:numPr>
        <w:rPr>
          <w:rFonts w:ascii="Arial Nova" w:hAnsi="Arial Nova"/>
          <w:sz w:val="24"/>
          <w:szCs w:val="24"/>
        </w:rPr>
      </w:pPr>
      <w:r w:rsidRPr="00945B6E">
        <w:rPr>
          <w:rFonts w:ascii="Arial Nova" w:hAnsi="Arial Nova"/>
          <w:sz w:val="24"/>
          <w:szCs w:val="24"/>
        </w:rPr>
        <w:t>Operate as</w:t>
      </w:r>
      <w:r w:rsidR="00B36596">
        <w:rPr>
          <w:rFonts w:ascii="Arial Nova" w:hAnsi="Arial Nova"/>
          <w:sz w:val="24"/>
          <w:szCs w:val="24"/>
        </w:rPr>
        <w:t xml:space="preserve"> a</w:t>
      </w:r>
      <w:r w:rsidRPr="00945B6E">
        <w:rPr>
          <w:rFonts w:ascii="Arial Nova" w:hAnsi="Arial Nova"/>
          <w:sz w:val="24"/>
          <w:szCs w:val="24"/>
        </w:rPr>
        <w:t xml:space="preserve"> Fire Safety Enforcement Officer within SFRS or similar organisations.</w:t>
      </w:r>
    </w:p>
    <w:p w14:paraId="069471FE" w14:textId="77777777" w:rsidR="00945B6E" w:rsidRPr="00945B6E" w:rsidRDefault="00945B6E" w:rsidP="00945B6E">
      <w:pPr>
        <w:numPr>
          <w:ilvl w:val="0"/>
          <w:numId w:val="43"/>
        </w:numPr>
        <w:rPr>
          <w:rFonts w:ascii="Arial Nova" w:hAnsi="Arial Nova"/>
          <w:sz w:val="24"/>
          <w:szCs w:val="24"/>
        </w:rPr>
      </w:pPr>
      <w:r w:rsidRPr="00945B6E">
        <w:rPr>
          <w:rFonts w:ascii="Arial Nova" w:hAnsi="Arial Nova"/>
          <w:sz w:val="24"/>
          <w:szCs w:val="24"/>
        </w:rPr>
        <w:t>Progress to higher-level fire safety management roles.</w:t>
      </w:r>
    </w:p>
    <w:p w14:paraId="5E92D2FD" w14:textId="77777777" w:rsidR="00945B6E" w:rsidRDefault="00945B6E" w:rsidP="00945B6E">
      <w:pPr>
        <w:numPr>
          <w:ilvl w:val="0"/>
          <w:numId w:val="43"/>
        </w:numPr>
        <w:rPr>
          <w:rFonts w:ascii="Arial Nova" w:hAnsi="Arial Nova"/>
          <w:sz w:val="24"/>
          <w:szCs w:val="24"/>
        </w:rPr>
      </w:pPr>
      <w:r w:rsidRPr="00945B6E">
        <w:rPr>
          <w:rFonts w:ascii="Arial Nova" w:hAnsi="Arial Nova"/>
          <w:sz w:val="24"/>
          <w:szCs w:val="24"/>
        </w:rPr>
        <w:t>Contribute to policy development and strategic enforcement planning.</w:t>
      </w:r>
    </w:p>
    <w:p w14:paraId="30CCD043" w14:textId="18D92CA7" w:rsidR="009246B3" w:rsidRPr="00233ED1" w:rsidRDefault="00157E3D" w:rsidP="00945B6E">
      <w:pPr>
        <w:numPr>
          <w:ilvl w:val="0"/>
          <w:numId w:val="43"/>
        </w:numPr>
        <w:rPr>
          <w:rFonts w:ascii="Arial Nova" w:hAnsi="Arial Nova"/>
          <w:sz w:val="24"/>
          <w:szCs w:val="24"/>
        </w:rPr>
      </w:pPr>
      <w:r w:rsidRPr="00157E3D">
        <w:rPr>
          <w:rFonts w:ascii="Arial Nova" w:hAnsi="Arial Nova"/>
          <w:sz w:val="24"/>
          <w:szCs w:val="24"/>
        </w:rPr>
        <w:t>Develop the technical expertise required for more senior or specialist roles in fire protection and life safety.</w:t>
      </w:r>
    </w:p>
    <w:p w14:paraId="5801D1C9" w14:textId="77777777" w:rsidR="009246B3" w:rsidRPr="000167AA" w:rsidRDefault="009246B3" w:rsidP="000167AA"/>
    <w:p w14:paraId="33CF8F6F" w14:textId="77777777" w:rsidR="004903BB" w:rsidRPr="00E2119F" w:rsidRDefault="004903BB" w:rsidP="00E2119F">
      <w:pPr>
        <w:pStyle w:val="Heading3"/>
        <w:rPr>
          <w:rFonts w:ascii="Arial Nova" w:hAnsi="Arial Nova"/>
        </w:rPr>
      </w:pPr>
      <w:bookmarkStart w:id="13" w:name="_Toc214018795"/>
      <w:r w:rsidRPr="00E2119F">
        <w:rPr>
          <w:rFonts w:ascii="Arial Nova" w:hAnsi="Arial Nova"/>
        </w:rPr>
        <w:t>Eligibility to Enrol</w:t>
      </w:r>
      <w:bookmarkEnd w:id="13"/>
      <w:r w:rsidRPr="00E2119F">
        <w:rPr>
          <w:rFonts w:ascii="Arial Nova" w:hAnsi="Arial Nova"/>
        </w:rPr>
        <w:t xml:space="preserve"> </w:t>
      </w:r>
    </w:p>
    <w:p w14:paraId="4C7E683C" w14:textId="77777777" w:rsidR="00157E3D" w:rsidRPr="009246B3" w:rsidRDefault="00CD6D7F" w:rsidP="00157E3D">
      <w:pPr>
        <w:rPr>
          <w:rFonts w:ascii="Arial Nova" w:hAnsi="Arial Nova"/>
          <w:sz w:val="24"/>
          <w:szCs w:val="24"/>
        </w:rPr>
      </w:pPr>
      <w:r w:rsidRPr="00E2119F">
        <w:rPr>
          <w:rFonts w:ascii="Arial Nova" w:hAnsi="Arial Nova"/>
          <w:sz w:val="24"/>
          <w:szCs w:val="24"/>
          <w:lang w:val="en-US"/>
        </w:rPr>
        <w:br/>
      </w:r>
      <w:r w:rsidR="00157E3D" w:rsidRPr="009246B3">
        <w:rPr>
          <w:rFonts w:ascii="Arial Nova" w:hAnsi="Arial Nova"/>
          <w:sz w:val="24"/>
          <w:szCs w:val="24"/>
        </w:rPr>
        <w:t>Candidates must:</w:t>
      </w:r>
    </w:p>
    <w:p w14:paraId="2A7A70B3" w14:textId="77777777" w:rsidR="00945B6E" w:rsidRPr="00945B6E" w:rsidRDefault="00945B6E" w:rsidP="00945B6E">
      <w:pPr>
        <w:pStyle w:val="ListParagraph"/>
        <w:numPr>
          <w:ilvl w:val="0"/>
          <w:numId w:val="62"/>
        </w:numPr>
        <w:rPr>
          <w:rFonts w:ascii="Arial Nova" w:hAnsi="Arial Nova"/>
          <w:sz w:val="24"/>
          <w:szCs w:val="24"/>
        </w:rPr>
      </w:pPr>
      <w:r w:rsidRPr="00945B6E">
        <w:rPr>
          <w:rFonts w:ascii="Arial Nova" w:hAnsi="Arial Nova"/>
          <w:sz w:val="24"/>
          <w:szCs w:val="24"/>
        </w:rPr>
        <w:t>Be at least 19 years old.</w:t>
      </w:r>
    </w:p>
    <w:p w14:paraId="364257FF" w14:textId="77777777" w:rsidR="00945B6E" w:rsidRPr="00945B6E" w:rsidRDefault="00945B6E" w:rsidP="00945B6E">
      <w:pPr>
        <w:pStyle w:val="ListParagraph"/>
        <w:numPr>
          <w:ilvl w:val="0"/>
          <w:numId w:val="62"/>
        </w:numPr>
        <w:rPr>
          <w:rFonts w:ascii="Arial Nova" w:hAnsi="Arial Nova"/>
          <w:sz w:val="24"/>
          <w:szCs w:val="24"/>
        </w:rPr>
      </w:pPr>
      <w:r w:rsidRPr="00945B6E">
        <w:rPr>
          <w:rFonts w:ascii="Arial Nova" w:hAnsi="Arial Nova"/>
          <w:sz w:val="24"/>
          <w:szCs w:val="24"/>
        </w:rPr>
        <w:t>Demonstrate proficiency in literacy, numeracy, and communication.</w:t>
      </w:r>
    </w:p>
    <w:p w14:paraId="2A36AABA" w14:textId="1DA42BF0" w:rsidR="00945B6E" w:rsidRPr="00945B6E" w:rsidRDefault="00945B6E" w:rsidP="00945B6E">
      <w:pPr>
        <w:pStyle w:val="ListParagraph"/>
        <w:numPr>
          <w:ilvl w:val="0"/>
          <w:numId w:val="62"/>
        </w:numPr>
        <w:rPr>
          <w:rFonts w:ascii="Arial Nova" w:hAnsi="Arial Nova"/>
          <w:sz w:val="24"/>
          <w:szCs w:val="24"/>
        </w:rPr>
      </w:pPr>
      <w:r w:rsidRPr="00945B6E">
        <w:rPr>
          <w:rFonts w:ascii="Arial Nova" w:hAnsi="Arial Nova"/>
          <w:sz w:val="24"/>
          <w:szCs w:val="24"/>
        </w:rPr>
        <w:t xml:space="preserve">Have completed the </w:t>
      </w:r>
      <w:proofErr w:type="spellStart"/>
      <w:r w:rsidRPr="00945B6E">
        <w:rPr>
          <w:rFonts w:ascii="Arial Nova" w:hAnsi="Arial Nova"/>
          <w:sz w:val="24"/>
          <w:szCs w:val="24"/>
        </w:rPr>
        <w:t>FireQual</w:t>
      </w:r>
      <w:proofErr w:type="spellEnd"/>
      <w:r w:rsidRPr="00945B6E">
        <w:rPr>
          <w:rFonts w:ascii="Arial Nova" w:hAnsi="Arial Nova"/>
          <w:sz w:val="24"/>
          <w:szCs w:val="24"/>
        </w:rPr>
        <w:t xml:space="preserve"> Certificate in Fire Safety Enforcement  (Scotland) at SCQF Level 7 (R662 04)</w:t>
      </w:r>
      <w:r>
        <w:rPr>
          <w:rFonts w:ascii="Arial Nova" w:hAnsi="Arial Nova"/>
          <w:sz w:val="24"/>
          <w:szCs w:val="24"/>
        </w:rPr>
        <w:t xml:space="preserve"> </w:t>
      </w:r>
      <w:r w:rsidRPr="00945B6E">
        <w:rPr>
          <w:rFonts w:ascii="Arial Nova" w:hAnsi="Arial Nova"/>
          <w:sz w:val="24"/>
          <w:szCs w:val="24"/>
        </w:rPr>
        <w:t>or have equivalent experience in fire safety enforcement.</w:t>
      </w:r>
    </w:p>
    <w:p w14:paraId="6B54D16D" w14:textId="0E407A4A" w:rsidR="00233ED1" w:rsidRPr="00945B6E" w:rsidRDefault="00945B6E" w:rsidP="00945B6E">
      <w:pPr>
        <w:pStyle w:val="ListParagraph"/>
        <w:numPr>
          <w:ilvl w:val="0"/>
          <w:numId w:val="62"/>
        </w:numPr>
        <w:rPr>
          <w:rFonts w:ascii="Arial Nova" w:hAnsi="Arial Nova"/>
          <w:sz w:val="24"/>
          <w:szCs w:val="24"/>
        </w:rPr>
      </w:pPr>
      <w:r w:rsidRPr="00945B6E">
        <w:rPr>
          <w:rFonts w:ascii="Arial Nova" w:hAnsi="Arial Nova"/>
          <w:sz w:val="24"/>
          <w:szCs w:val="24"/>
        </w:rPr>
        <w:t>Alternatively, have completed the previous Scottish Fire Services College development programme.</w:t>
      </w:r>
    </w:p>
    <w:p w14:paraId="20B896D8" w14:textId="77777777" w:rsidR="00233ED1" w:rsidRDefault="00233ED1" w:rsidP="000167AA">
      <w:pPr>
        <w:rPr>
          <w:rFonts w:ascii="Arial Nova" w:hAnsi="Arial Nova"/>
          <w:sz w:val="24"/>
          <w:szCs w:val="24"/>
        </w:rPr>
      </w:pPr>
    </w:p>
    <w:p w14:paraId="5363B65A" w14:textId="77777777" w:rsidR="00233ED1" w:rsidRDefault="00233ED1" w:rsidP="000167AA">
      <w:pPr>
        <w:rPr>
          <w:rFonts w:ascii="Arial Nova" w:hAnsi="Arial Nova"/>
          <w:sz w:val="24"/>
          <w:szCs w:val="24"/>
        </w:rPr>
      </w:pPr>
    </w:p>
    <w:p w14:paraId="526F8087" w14:textId="77777777" w:rsidR="00B36596" w:rsidRDefault="00B36596" w:rsidP="000167AA">
      <w:pPr>
        <w:rPr>
          <w:rFonts w:ascii="Arial Nova" w:hAnsi="Arial Nova"/>
          <w:sz w:val="24"/>
          <w:szCs w:val="24"/>
        </w:rPr>
      </w:pPr>
    </w:p>
    <w:p w14:paraId="6E190706" w14:textId="77777777" w:rsidR="00B36596" w:rsidRDefault="00B36596" w:rsidP="000167AA">
      <w:pPr>
        <w:rPr>
          <w:rFonts w:ascii="Arial Nova" w:hAnsi="Arial Nova"/>
          <w:sz w:val="24"/>
          <w:szCs w:val="24"/>
        </w:rPr>
      </w:pPr>
    </w:p>
    <w:p w14:paraId="23151A40" w14:textId="77777777" w:rsidR="00B36596" w:rsidRDefault="00B36596" w:rsidP="000167AA">
      <w:pPr>
        <w:rPr>
          <w:rFonts w:ascii="Arial Nova" w:hAnsi="Arial Nova"/>
          <w:sz w:val="24"/>
          <w:szCs w:val="24"/>
        </w:rPr>
      </w:pPr>
    </w:p>
    <w:p w14:paraId="474E99C0" w14:textId="77777777" w:rsidR="00B36596" w:rsidRDefault="00B36596" w:rsidP="000167AA">
      <w:pPr>
        <w:rPr>
          <w:rFonts w:ascii="Arial Nova" w:hAnsi="Arial Nova"/>
          <w:sz w:val="24"/>
          <w:szCs w:val="24"/>
        </w:rPr>
      </w:pPr>
    </w:p>
    <w:p w14:paraId="520B9094" w14:textId="77777777" w:rsidR="00B36596" w:rsidRPr="000167AA" w:rsidRDefault="00B36596"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lastRenderedPageBreak/>
        <w:t xml:space="preserve">Achieving the Qualification </w:t>
      </w:r>
    </w:p>
    <w:p w14:paraId="05EE1C91"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Assessment:</w:t>
      </w:r>
    </w:p>
    <w:p w14:paraId="688BA738" w14:textId="530C0142" w:rsidR="00DE37DA" w:rsidRPr="00E24D54" w:rsidRDefault="00281FA3" w:rsidP="00281FA3">
      <w:pPr>
        <w:numPr>
          <w:ilvl w:val="0"/>
          <w:numId w:val="7"/>
        </w:numPr>
        <w:rPr>
          <w:rFonts w:ascii="Arial Nova" w:hAnsi="Arial Nova"/>
          <w:sz w:val="24"/>
          <w:szCs w:val="24"/>
        </w:rPr>
      </w:pPr>
      <w:bookmarkStart w:id="14" w:name="_Hlk209454747"/>
      <w:r w:rsidRPr="00E24D54">
        <w:rPr>
          <w:rFonts w:ascii="Arial Nova" w:hAnsi="Arial Nova"/>
          <w:sz w:val="24"/>
          <w:szCs w:val="24"/>
        </w:rPr>
        <w:t>Portfolio of evidence</w:t>
      </w:r>
      <w:bookmarkEnd w:id="14"/>
    </w:p>
    <w:p w14:paraId="509AFA1E"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Time commitment:</w:t>
      </w:r>
    </w:p>
    <w:p w14:paraId="647A2484" w14:textId="78F0C047"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Guided Learning: </w:t>
      </w:r>
      <w:r w:rsidR="00945B6E">
        <w:rPr>
          <w:rFonts w:ascii="Arial Nova" w:hAnsi="Arial Nova"/>
          <w:b/>
          <w:bCs/>
          <w:sz w:val="24"/>
          <w:szCs w:val="24"/>
        </w:rPr>
        <w:t>258</w:t>
      </w:r>
      <w:r w:rsidR="00281FA3" w:rsidRPr="00E24D54">
        <w:rPr>
          <w:rFonts w:ascii="Arial Nova" w:hAnsi="Arial Nova"/>
          <w:b/>
          <w:bCs/>
          <w:sz w:val="24"/>
          <w:szCs w:val="24"/>
        </w:rPr>
        <w:t xml:space="preserve"> </w:t>
      </w:r>
      <w:r w:rsidRPr="00E24D54">
        <w:rPr>
          <w:rFonts w:ascii="Arial Nova" w:hAnsi="Arial Nova"/>
          <w:b/>
          <w:bCs/>
          <w:sz w:val="24"/>
          <w:szCs w:val="24"/>
        </w:rPr>
        <w:t>hours</w:t>
      </w:r>
    </w:p>
    <w:p w14:paraId="3CD7D111" w14:textId="0AA28217"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Directed Learning: </w:t>
      </w:r>
      <w:r w:rsidR="00945B6E">
        <w:rPr>
          <w:rFonts w:ascii="Arial Nova" w:hAnsi="Arial Nova"/>
          <w:b/>
          <w:bCs/>
          <w:sz w:val="24"/>
          <w:szCs w:val="24"/>
        </w:rPr>
        <w:t>78</w:t>
      </w:r>
      <w:r w:rsidRPr="00E24D54">
        <w:rPr>
          <w:rFonts w:ascii="Arial Nova" w:hAnsi="Arial Nova"/>
          <w:b/>
          <w:bCs/>
          <w:sz w:val="24"/>
          <w:szCs w:val="24"/>
        </w:rPr>
        <w:t xml:space="preserve"> hours</w:t>
      </w:r>
    </w:p>
    <w:p w14:paraId="3E7C4F58" w14:textId="7DE0B4D1"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Assessment: </w:t>
      </w:r>
      <w:r w:rsidR="00945B6E">
        <w:rPr>
          <w:rFonts w:ascii="Arial Nova" w:hAnsi="Arial Nova"/>
          <w:b/>
          <w:bCs/>
          <w:sz w:val="24"/>
          <w:szCs w:val="24"/>
        </w:rPr>
        <w:t xml:space="preserve">41 </w:t>
      </w:r>
      <w:r w:rsidRPr="00E24D54">
        <w:rPr>
          <w:rFonts w:ascii="Arial Nova" w:hAnsi="Arial Nova"/>
          <w:b/>
          <w:bCs/>
          <w:sz w:val="24"/>
          <w:szCs w:val="24"/>
        </w:rPr>
        <w:t>hours</w:t>
      </w:r>
    </w:p>
    <w:p w14:paraId="41FCB876" w14:textId="79F73A02"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Total Qualification Time: </w:t>
      </w:r>
      <w:r w:rsidR="00945B6E">
        <w:rPr>
          <w:rFonts w:ascii="Arial Nova" w:hAnsi="Arial Nova"/>
          <w:b/>
          <w:bCs/>
          <w:sz w:val="24"/>
          <w:szCs w:val="24"/>
        </w:rPr>
        <w:t>377</w:t>
      </w:r>
      <w:r w:rsidR="000167AA" w:rsidRPr="00E24D54">
        <w:rPr>
          <w:rFonts w:ascii="Arial Nova" w:hAnsi="Arial Nova"/>
          <w:b/>
          <w:bCs/>
          <w:sz w:val="24"/>
          <w:szCs w:val="24"/>
        </w:rPr>
        <w:t xml:space="preserve"> </w:t>
      </w:r>
      <w:r w:rsidRPr="00E24D54">
        <w:rPr>
          <w:rFonts w:ascii="Arial Nova" w:hAnsi="Arial Nova"/>
          <w:b/>
          <w:bCs/>
          <w:sz w:val="24"/>
          <w:szCs w:val="24"/>
        </w:rPr>
        <w:t>hours</w:t>
      </w:r>
    </w:p>
    <w:p w14:paraId="6EB9317C" w14:textId="5B5ADE9E" w:rsidR="004903BB" w:rsidRDefault="00DE37DA" w:rsidP="00E2119F">
      <w:pPr>
        <w:rPr>
          <w:rFonts w:ascii="Arial Nova" w:hAnsi="Arial Nova"/>
          <w:sz w:val="24"/>
          <w:szCs w:val="24"/>
        </w:rPr>
      </w:pPr>
      <w:r w:rsidRPr="00E24D54">
        <w:rPr>
          <w:rFonts w:ascii="Arial Nova" w:hAnsi="Arial Nova"/>
          <w:b/>
          <w:bCs/>
          <w:sz w:val="24"/>
          <w:szCs w:val="24"/>
        </w:rPr>
        <w:t>Credits:</w:t>
      </w:r>
      <w:r w:rsidRPr="00E24D54">
        <w:rPr>
          <w:rFonts w:ascii="Arial Nova" w:hAnsi="Arial Nova"/>
          <w:sz w:val="24"/>
          <w:szCs w:val="24"/>
        </w:rPr>
        <w:t xml:space="preserve"> </w:t>
      </w:r>
      <w:r w:rsidR="00945B6E">
        <w:rPr>
          <w:rFonts w:ascii="Arial Nova" w:hAnsi="Arial Nova"/>
          <w:sz w:val="24"/>
          <w:szCs w:val="24"/>
        </w:rPr>
        <w:t>40</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5" w:name="_Toc214018796"/>
      <w:r w:rsidRPr="00E2119F">
        <w:rPr>
          <w:rFonts w:ascii="Arial Nova" w:hAnsi="Arial Nova"/>
        </w:rPr>
        <w:t>Scope and Topics Covered</w:t>
      </w:r>
      <w:bookmarkEnd w:id="15"/>
      <w:r w:rsidRPr="00E2119F">
        <w:rPr>
          <w:rFonts w:ascii="Arial Nova" w:hAnsi="Arial Nova"/>
        </w:rPr>
        <w:t xml:space="preserve"> </w:t>
      </w:r>
    </w:p>
    <w:p w14:paraId="1C11D3F3" w14:textId="77777777" w:rsidR="00EC2C39" w:rsidRPr="00EC2C39" w:rsidRDefault="00EC2C39" w:rsidP="00EC2C39"/>
    <w:p w14:paraId="09776711" w14:textId="0E254B7D" w:rsidR="0035364C" w:rsidRDefault="00157E3D" w:rsidP="0035364C">
      <w:pPr>
        <w:rPr>
          <w:rFonts w:ascii="Arial Nova" w:hAnsi="Arial Nova"/>
          <w:sz w:val="24"/>
          <w:szCs w:val="24"/>
        </w:rPr>
      </w:pPr>
      <w:r w:rsidRPr="00157E3D">
        <w:rPr>
          <w:rFonts w:ascii="Arial Nova" w:hAnsi="Arial Nova"/>
          <w:sz w:val="24"/>
          <w:szCs w:val="24"/>
        </w:rPr>
        <w:t>This qualification covers the full range of knowledge and skills required</w:t>
      </w:r>
      <w:r w:rsidR="0035364C">
        <w:rPr>
          <w:rFonts w:ascii="Arial Nova" w:hAnsi="Arial Nova"/>
          <w:sz w:val="24"/>
          <w:szCs w:val="24"/>
        </w:rPr>
        <w:t>. Subject areas include:</w:t>
      </w:r>
    </w:p>
    <w:p w14:paraId="3DB2E402"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Statutory duties and enforcement mechanisms under Scottish law.</w:t>
      </w:r>
    </w:p>
    <w:p w14:paraId="12E1FE9D"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Practical fire safety guidance for premises.</w:t>
      </w:r>
    </w:p>
    <w:p w14:paraId="02F1975E"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Fire protection systems, access, and facilities.</w:t>
      </w:r>
    </w:p>
    <w:p w14:paraId="0948ABD2"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Fire risk assessment methodologies.</w:t>
      </w:r>
    </w:p>
    <w:p w14:paraId="43F45362"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Fire safety design submissions (standard and complex premises).</w:t>
      </w:r>
    </w:p>
    <w:p w14:paraId="0F2FBB00" w14:textId="77777777" w:rsidR="00945B6E" w:rsidRPr="00945B6E" w:rsidRDefault="00945B6E" w:rsidP="00945B6E">
      <w:pPr>
        <w:pStyle w:val="ListParagraph"/>
        <w:numPr>
          <w:ilvl w:val="0"/>
          <w:numId w:val="63"/>
        </w:numPr>
        <w:rPr>
          <w:rFonts w:ascii="Arial Nova" w:hAnsi="Arial Nova"/>
          <w:sz w:val="24"/>
          <w:szCs w:val="24"/>
        </w:rPr>
      </w:pPr>
      <w:r w:rsidRPr="00945B6E">
        <w:rPr>
          <w:rFonts w:ascii="Arial Nova" w:hAnsi="Arial Nova"/>
          <w:sz w:val="24"/>
          <w:szCs w:val="24"/>
        </w:rPr>
        <w:t>Fire safety considerations for premises under construction, demolition, or alteration.</w:t>
      </w:r>
    </w:p>
    <w:p w14:paraId="4EC83279" w14:textId="321B1F39" w:rsidR="00270175" w:rsidRPr="00945B6E" w:rsidRDefault="00945B6E" w:rsidP="00270175">
      <w:pPr>
        <w:pStyle w:val="ListParagraph"/>
        <w:numPr>
          <w:ilvl w:val="0"/>
          <w:numId w:val="63"/>
        </w:numPr>
        <w:rPr>
          <w:rFonts w:ascii="Arial Nova" w:hAnsi="Arial Nova"/>
          <w:sz w:val="24"/>
          <w:szCs w:val="24"/>
        </w:rPr>
      </w:pPr>
      <w:r w:rsidRPr="00945B6E">
        <w:rPr>
          <w:rFonts w:ascii="Arial Nova" w:hAnsi="Arial Nova"/>
          <w:sz w:val="24"/>
          <w:szCs w:val="24"/>
        </w:rPr>
        <w:t>Drafting and serving statutory enforceable documents.</w:t>
      </w:r>
    </w:p>
    <w:p w14:paraId="32EE5A45" w14:textId="77777777" w:rsidR="009452D7" w:rsidRDefault="009452D7" w:rsidP="009452D7">
      <w:pPr>
        <w:pStyle w:val="Heading3"/>
        <w:rPr>
          <w:rFonts w:ascii="Arial Nova" w:eastAsiaTheme="minorHAnsi" w:hAnsi="Arial Nova" w:cstheme="minorBidi"/>
          <w:b w:val="0"/>
          <w:bCs w:val="0"/>
        </w:rPr>
      </w:pPr>
    </w:p>
    <w:p w14:paraId="0E90A3E1" w14:textId="77777777" w:rsidR="00B36596" w:rsidRDefault="00B36596" w:rsidP="00B36596"/>
    <w:p w14:paraId="36168E7F" w14:textId="77777777" w:rsidR="00B36596" w:rsidRDefault="00B36596" w:rsidP="00B36596"/>
    <w:p w14:paraId="2BAE5742" w14:textId="77777777" w:rsidR="00B36596" w:rsidRDefault="00B36596" w:rsidP="00B36596"/>
    <w:p w14:paraId="4F70A78C" w14:textId="77777777" w:rsidR="00B36596" w:rsidRDefault="00B36596" w:rsidP="00B36596"/>
    <w:p w14:paraId="18328D53" w14:textId="77777777" w:rsidR="00B36596" w:rsidRDefault="00B36596" w:rsidP="00B36596"/>
    <w:p w14:paraId="122299EE" w14:textId="77777777" w:rsidR="00B36596" w:rsidRDefault="00B36596" w:rsidP="00B36596"/>
    <w:p w14:paraId="714C8B18" w14:textId="77777777" w:rsidR="00B36596" w:rsidRDefault="00B36596" w:rsidP="00B36596"/>
    <w:p w14:paraId="6249ADF1" w14:textId="77777777" w:rsidR="00B36596" w:rsidRDefault="00B36596" w:rsidP="00B36596"/>
    <w:p w14:paraId="04E3CF29" w14:textId="77777777" w:rsidR="00B36596" w:rsidRDefault="00B36596" w:rsidP="00B36596"/>
    <w:p w14:paraId="48B449E8" w14:textId="77777777" w:rsidR="00B36596" w:rsidRDefault="00B36596" w:rsidP="00B36596"/>
    <w:p w14:paraId="033A1B13" w14:textId="77777777" w:rsidR="00B36596" w:rsidRDefault="00B36596" w:rsidP="00B36596"/>
    <w:p w14:paraId="34801CB0" w14:textId="77777777" w:rsidR="00B36596" w:rsidRPr="00B36596" w:rsidRDefault="00B36596" w:rsidP="00B36596"/>
    <w:p w14:paraId="3A517E1D" w14:textId="27B05660" w:rsidR="00A66B1C" w:rsidRDefault="004903BB" w:rsidP="009452D7">
      <w:pPr>
        <w:pStyle w:val="Heading3"/>
        <w:rPr>
          <w:rFonts w:ascii="Arial Nova" w:hAnsi="Arial Nova"/>
        </w:rPr>
      </w:pPr>
      <w:bookmarkStart w:id="16" w:name="_Toc214018797"/>
      <w:r w:rsidRPr="00E2119F">
        <w:rPr>
          <w:rFonts w:ascii="Arial Nova" w:hAnsi="Arial Nova"/>
        </w:rPr>
        <w:lastRenderedPageBreak/>
        <w:t>Unit</w:t>
      </w:r>
      <w:r w:rsidR="00844BE8">
        <w:rPr>
          <w:rFonts w:ascii="Arial Nova" w:hAnsi="Arial Nova"/>
        </w:rPr>
        <w:t>s</w:t>
      </w:r>
      <w:r w:rsidRPr="00E2119F">
        <w:rPr>
          <w:rFonts w:ascii="Arial Nova" w:hAnsi="Arial Nova"/>
        </w:rPr>
        <w:t xml:space="preserve"> of Study</w:t>
      </w:r>
      <w:bookmarkEnd w:id="16"/>
      <w:r w:rsidRPr="00E2119F">
        <w:rPr>
          <w:rFonts w:ascii="Arial Nova" w:hAnsi="Arial Nova"/>
        </w:rPr>
        <w:t xml:space="preserve"> </w:t>
      </w:r>
    </w:p>
    <w:p w14:paraId="459939B3" w14:textId="77777777" w:rsidR="00A66B1C" w:rsidRPr="00A66B1C" w:rsidRDefault="00A66B1C" w:rsidP="00A66B1C"/>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549"/>
        <w:gridCol w:w="4827"/>
        <w:gridCol w:w="1262"/>
        <w:gridCol w:w="1378"/>
      </w:tblGrid>
      <w:tr w:rsidR="00945B6E" w:rsidRPr="00945B6E" w14:paraId="361AAC73" w14:textId="77777777" w:rsidTr="00B36596">
        <w:tc>
          <w:tcPr>
            <w:tcW w:w="1549" w:type="dxa"/>
            <w:vAlign w:val="center"/>
          </w:tcPr>
          <w:p w14:paraId="24D3A6EE"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Unit Reference</w:t>
            </w:r>
          </w:p>
        </w:tc>
        <w:tc>
          <w:tcPr>
            <w:tcW w:w="4827" w:type="dxa"/>
            <w:vAlign w:val="center"/>
          </w:tcPr>
          <w:p w14:paraId="66B7CB68"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Unit Title</w:t>
            </w:r>
          </w:p>
        </w:tc>
        <w:tc>
          <w:tcPr>
            <w:tcW w:w="1262" w:type="dxa"/>
            <w:vAlign w:val="center"/>
          </w:tcPr>
          <w:p w14:paraId="3403318B"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SCQF Level</w:t>
            </w:r>
          </w:p>
        </w:tc>
        <w:tc>
          <w:tcPr>
            <w:tcW w:w="1378" w:type="dxa"/>
            <w:vAlign w:val="center"/>
          </w:tcPr>
          <w:p w14:paraId="79907663"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SCQF Credits</w:t>
            </w:r>
          </w:p>
        </w:tc>
      </w:tr>
      <w:tr w:rsidR="00945B6E" w:rsidRPr="00945B6E" w14:paraId="4F7C4965"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3856949D"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UN83 04 </w:t>
            </w:r>
          </w:p>
        </w:tc>
        <w:tc>
          <w:tcPr>
            <w:tcW w:w="4827" w:type="dxa"/>
            <w:tcBorders>
              <w:top w:val="single" w:sz="6" w:space="0" w:color="auto"/>
              <w:left w:val="single" w:sz="6" w:space="0" w:color="auto"/>
              <w:bottom w:val="single" w:sz="6" w:space="0" w:color="auto"/>
              <w:right w:val="single" w:sz="6" w:space="0" w:color="auto"/>
            </w:tcBorders>
            <w:vAlign w:val="center"/>
          </w:tcPr>
          <w:p w14:paraId="6C9026E5"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Statutory Duties and Implementation Mechanisms of Enforcement (Scotland) </w:t>
            </w:r>
          </w:p>
        </w:tc>
        <w:tc>
          <w:tcPr>
            <w:tcW w:w="1262" w:type="dxa"/>
            <w:vAlign w:val="center"/>
          </w:tcPr>
          <w:p w14:paraId="7131138D"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02C80BE0"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5</w:t>
            </w:r>
          </w:p>
        </w:tc>
      </w:tr>
      <w:tr w:rsidR="00945B6E" w:rsidRPr="00945B6E" w14:paraId="6C0736EE"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6E188A4C"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UN84 04 </w:t>
            </w:r>
          </w:p>
        </w:tc>
        <w:tc>
          <w:tcPr>
            <w:tcW w:w="4827" w:type="dxa"/>
            <w:tcBorders>
              <w:top w:val="single" w:sz="6" w:space="0" w:color="auto"/>
              <w:left w:val="single" w:sz="6" w:space="0" w:color="auto"/>
              <w:bottom w:val="single" w:sz="6" w:space="0" w:color="auto"/>
              <w:right w:val="single" w:sz="6" w:space="0" w:color="auto"/>
            </w:tcBorders>
            <w:vAlign w:val="center"/>
          </w:tcPr>
          <w:p w14:paraId="3E7E77F3"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Practical Fire Safety Guidance for Premises (Scotland) </w:t>
            </w:r>
          </w:p>
        </w:tc>
        <w:tc>
          <w:tcPr>
            <w:tcW w:w="1262" w:type="dxa"/>
            <w:vAlign w:val="center"/>
          </w:tcPr>
          <w:p w14:paraId="14CC8650"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05496729"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5</w:t>
            </w:r>
          </w:p>
        </w:tc>
      </w:tr>
      <w:tr w:rsidR="00945B6E" w:rsidRPr="00945B6E" w14:paraId="1B181F87"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6BD33AA6"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UN85 04 </w:t>
            </w:r>
          </w:p>
        </w:tc>
        <w:tc>
          <w:tcPr>
            <w:tcW w:w="4827" w:type="dxa"/>
            <w:tcBorders>
              <w:top w:val="single" w:sz="6" w:space="0" w:color="auto"/>
              <w:left w:val="single" w:sz="6" w:space="0" w:color="auto"/>
              <w:bottom w:val="single" w:sz="6" w:space="0" w:color="auto"/>
              <w:right w:val="single" w:sz="6" w:space="0" w:color="auto"/>
            </w:tcBorders>
            <w:vAlign w:val="center"/>
          </w:tcPr>
          <w:p w14:paraId="217DEB9E"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Provisions and Requirements of Fire Safety Measures, Fire Protection Systems, Access and Facilities (Scotland) </w:t>
            </w:r>
          </w:p>
        </w:tc>
        <w:tc>
          <w:tcPr>
            <w:tcW w:w="1262" w:type="dxa"/>
            <w:vAlign w:val="center"/>
          </w:tcPr>
          <w:p w14:paraId="76C4C2DE"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7574C0DF"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5</w:t>
            </w:r>
          </w:p>
        </w:tc>
      </w:tr>
      <w:tr w:rsidR="00945B6E" w:rsidRPr="00945B6E" w14:paraId="712A6CE2"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077E42E8"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UN86 04 </w:t>
            </w:r>
          </w:p>
        </w:tc>
        <w:tc>
          <w:tcPr>
            <w:tcW w:w="4827" w:type="dxa"/>
            <w:tcBorders>
              <w:top w:val="single" w:sz="6" w:space="0" w:color="auto"/>
              <w:left w:val="single" w:sz="6" w:space="0" w:color="auto"/>
              <w:bottom w:val="single" w:sz="6" w:space="0" w:color="auto"/>
              <w:right w:val="single" w:sz="6" w:space="0" w:color="auto"/>
            </w:tcBorders>
            <w:vAlign w:val="center"/>
          </w:tcPr>
          <w:p w14:paraId="11D96EFD"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Fire Risk Assessment Methodologies (Scotland) </w:t>
            </w:r>
          </w:p>
        </w:tc>
        <w:tc>
          <w:tcPr>
            <w:tcW w:w="1262" w:type="dxa"/>
            <w:vAlign w:val="center"/>
          </w:tcPr>
          <w:p w14:paraId="5D8395EF"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1C1BCA3E"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6</w:t>
            </w:r>
          </w:p>
        </w:tc>
      </w:tr>
      <w:tr w:rsidR="00945B6E" w:rsidRPr="00945B6E" w14:paraId="2B646965"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03A01B6F"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UN87 04 </w:t>
            </w:r>
          </w:p>
        </w:tc>
        <w:tc>
          <w:tcPr>
            <w:tcW w:w="4827" w:type="dxa"/>
            <w:tcBorders>
              <w:top w:val="single" w:sz="6" w:space="0" w:color="auto"/>
              <w:left w:val="single" w:sz="6" w:space="0" w:color="auto"/>
              <w:bottom w:val="single" w:sz="6" w:space="0" w:color="auto"/>
              <w:right w:val="single" w:sz="6" w:space="0" w:color="auto"/>
            </w:tcBorders>
            <w:vAlign w:val="center"/>
          </w:tcPr>
          <w:p w14:paraId="30491238"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Fire Safety Design Submissions (Scotland) </w:t>
            </w:r>
          </w:p>
        </w:tc>
        <w:tc>
          <w:tcPr>
            <w:tcW w:w="1262" w:type="dxa"/>
            <w:vAlign w:val="center"/>
          </w:tcPr>
          <w:p w14:paraId="7E4CBE37"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612A35F2"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6</w:t>
            </w:r>
          </w:p>
        </w:tc>
      </w:tr>
      <w:tr w:rsidR="00945B6E" w:rsidRPr="00945B6E" w14:paraId="4FC48665"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462C116C"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UN88 04 </w:t>
            </w:r>
          </w:p>
        </w:tc>
        <w:tc>
          <w:tcPr>
            <w:tcW w:w="4827" w:type="dxa"/>
            <w:tcBorders>
              <w:top w:val="single" w:sz="6" w:space="0" w:color="auto"/>
              <w:left w:val="single" w:sz="6" w:space="0" w:color="auto"/>
              <w:bottom w:val="single" w:sz="6" w:space="0" w:color="auto"/>
              <w:right w:val="single" w:sz="6" w:space="0" w:color="auto"/>
            </w:tcBorders>
            <w:vAlign w:val="center"/>
          </w:tcPr>
          <w:p w14:paraId="23A52BE3"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Fire Safety Design Submissions in Complex Premises (Scotland) </w:t>
            </w:r>
          </w:p>
        </w:tc>
        <w:tc>
          <w:tcPr>
            <w:tcW w:w="1262" w:type="dxa"/>
            <w:vAlign w:val="center"/>
          </w:tcPr>
          <w:p w14:paraId="12915A2A"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6D3CC7A9"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5</w:t>
            </w:r>
          </w:p>
        </w:tc>
      </w:tr>
      <w:tr w:rsidR="00945B6E" w:rsidRPr="00945B6E" w14:paraId="66D2B9DE"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4164AF07"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UN89 04 </w:t>
            </w:r>
          </w:p>
        </w:tc>
        <w:tc>
          <w:tcPr>
            <w:tcW w:w="4827" w:type="dxa"/>
            <w:tcBorders>
              <w:top w:val="single" w:sz="6" w:space="0" w:color="auto"/>
              <w:left w:val="single" w:sz="6" w:space="0" w:color="auto"/>
              <w:bottom w:val="single" w:sz="6" w:space="0" w:color="auto"/>
              <w:right w:val="single" w:sz="6" w:space="0" w:color="auto"/>
            </w:tcBorders>
            <w:vAlign w:val="center"/>
          </w:tcPr>
          <w:p w14:paraId="4E9B6D51"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Review Fire Safety Matters Relating to Premises Under Construction, Demolition or Alteration (Scotland) </w:t>
            </w:r>
          </w:p>
        </w:tc>
        <w:tc>
          <w:tcPr>
            <w:tcW w:w="1262" w:type="dxa"/>
            <w:vAlign w:val="center"/>
          </w:tcPr>
          <w:p w14:paraId="3BBDAB18"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76599C6B"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2</w:t>
            </w:r>
          </w:p>
        </w:tc>
      </w:tr>
      <w:tr w:rsidR="00945B6E" w:rsidRPr="00945B6E" w14:paraId="51831CFA" w14:textId="77777777" w:rsidTr="00B36596">
        <w:tc>
          <w:tcPr>
            <w:tcW w:w="1549" w:type="dxa"/>
            <w:tcBorders>
              <w:top w:val="single" w:sz="6" w:space="0" w:color="auto"/>
              <w:left w:val="single" w:sz="6" w:space="0" w:color="auto"/>
              <w:bottom w:val="single" w:sz="6" w:space="0" w:color="auto"/>
              <w:right w:val="single" w:sz="6" w:space="0" w:color="auto"/>
            </w:tcBorders>
            <w:vAlign w:val="center"/>
          </w:tcPr>
          <w:p w14:paraId="3D31635F"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UN90 04 </w:t>
            </w:r>
          </w:p>
        </w:tc>
        <w:tc>
          <w:tcPr>
            <w:tcW w:w="4827" w:type="dxa"/>
            <w:tcBorders>
              <w:top w:val="single" w:sz="6" w:space="0" w:color="auto"/>
              <w:left w:val="single" w:sz="6" w:space="0" w:color="auto"/>
              <w:bottom w:val="single" w:sz="6" w:space="0" w:color="auto"/>
              <w:right w:val="single" w:sz="6" w:space="0" w:color="auto"/>
            </w:tcBorders>
            <w:vAlign w:val="center"/>
          </w:tcPr>
          <w:p w14:paraId="2ABE18AB"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Draft and Serve Statutory Enforceable Documents for the Purposes of Fire Safety Regulation (Scotland)  </w:t>
            </w:r>
          </w:p>
        </w:tc>
        <w:tc>
          <w:tcPr>
            <w:tcW w:w="1262" w:type="dxa"/>
            <w:vAlign w:val="center"/>
          </w:tcPr>
          <w:p w14:paraId="59C513D6"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8</w:t>
            </w:r>
          </w:p>
        </w:tc>
        <w:tc>
          <w:tcPr>
            <w:tcW w:w="1378" w:type="dxa"/>
            <w:vAlign w:val="center"/>
          </w:tcPr>
          <w:p w14:paraId="7896F006" w14:textId="77777777" w:rsidR="00945B6E" w:rsidRPr="00945B6E" w:rsidRDefault="00945B6E" w:rsidP="00945B6E">
            <w:pPr>
              <w:spacing w:after="160" w:line="259" w:lineRule="auto"/>
              <w:rPr>
                <w:rFonts w:ascii="Arial Nova" w:hAnsi="Arial Nova"/>
                <w:sz w:val="24"/>
                <w:szCs w:val="24"/>
              </w:rPr>
            </w:pPr>
            <w:r w:rsidRPr="00945B6E">
              <w:rPr>
                <w:rFonts w:ascii="Arial Nova" w:hAnsi="Arial Nova"/>
                <w:sz w:val="24"/>
                <w:szCs w:val="24"/>
              </w:rPr>
              <w:t>5</w:t>
            </w:r>
          </w:p>
        </w:tc>
      </w:tr>
    </w:tbl>
    <w:p w14:paraId="780F868C" w14:textId="77777777" w:rsidR="004903BB" w:rsidRDefault="004903BB" w:rsidP="00E2119F">
      <w:pPr>
        <w:rPr>
          <w:rFonts w:ascii="Arial Nova" w:hAnsi="Arial Nova"/>
          <w:sz w:val="24"/>
          <w:szCs w:val="24"/>
        </w:rPr>
      </w:pPr>
    </w:p>
    <w:p w14:paraId="4F69AC6D" w14:textId="13664724" w:rsidR="00270175" w:rsidRPr="00270175" w:rsidRDefault="00270175" w:rsidP="00270175">
      <w:pPr>
        <w:rPr>
          <w:rFonts w:ascii="Arial Nova" w:hAnsi="Arial Nova"/>
          <w:b/>
          <w:bCs/>
          <w:sz w:val="24"/>
          <w:szCs w:val="24"/>
        </w:rPr>
      </w:pPr>
      <w:r w:rsidRPr="00270175">
        <w:rPr>
          <w:rFonts w:ascii="Arial Nova" w:hAnsi="Arial Nova"/>
          <w:b/>
          <w:bCs/>
          <w:sz w:val="24"/>
          <w:szCs w:val="24"/>
        </w:rPr>
        <w:t>Assessment:</w:t>
      </w:r>
    </w:p>
    <w:p w14:paraId="79A0CFA5" w14:textId="77777777" w:rsidR="00B36596" w:rsidRPr="00B36596" w:rsidRDefault="00270175" w:rsidP="00B36596">
      <w:pPr>
        <w:rPr>
          <w:rFonts w:ascii="Arial Nova" w:hAnsi="Arial Nova"/>
          <w:sz w:val="24"/>
          <w:szCs w:val="24"/>
        </w:rPr>
      </w:pPr>
      <w:r w:rsidRPr="00270175">
        <w:rPr>
          <w:rFonts w:ascii="Arial Nova" w:hAnsi="Arial Nova"/>
          <w:b/>
          <w:bCs/>
          <w:sz w:val="24"/>
          <w:szCs w:val="24"/>
        </w:rPr>
        <w:t>Skills:</w:t>
      </w:r>
      <w:r w:rsidRPr="00270175">
        <w:rPr>
          <w:rFonts w:ascii="Arial Nova" w:hAnsi="Arial Nova"/>
          <w:sz w:val="24"/>
          <w:szCs w:val="24"/>
        </w:rPr>
        <w:t xml:space="preserve"> </w:t>
      </w:r>
      <w:r w:rsidR="00B36596" w:rsidRPr="00B36596">
        <w:rPr>
          <w:rFonts w:ascii="Arial Nova" w:hAnsi="Arial Nova"/>
          <w:sz w:val="24"/>
          <w:szCs w:val="24"/>
        </w:rPr>
        <w:t>Portfolio of evidence including:</w:t>
      </w:r>
    </w:p>
    <w:p w14:paraId="39FFBB9F" w14:textId="77777777" w:rsidR="00B36596" w:rsidRPr="00B36596"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Competency statements.</w:t>
      </w:r>
    </w:p>
    <w:p w14:paraId="22CD9064" w14:textId="77777777" w:rsidR="00B36596" w:rsidRPr="00B36596"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Practical demonstrations.</w:t>
      </w:r>
    </w:p>
    <w:p w14:paraId="432906B3" w14:textId="77777777" w:rsidR="00B36596" w:rsidRPr="00B36596"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Professional discussions.</w:t>
      </w:r>
    </w:p>
    <w:p w14:paraId="17F2C79D" w14:textId="77777777" w:rsidR="00B36596" w:rsidRPr="00B36596"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Product evidence.</w:t>
      </w:r>
    </w:p>
    <w:p w14:paraId="57E0898E" w14:textId="77777777" w:rsidR="00B36596" w:rsidRPr="00B36596"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Knowledge questions.</w:t>
      </w:r>
    </w:p>
    <w:p w14:paraId="0A9955F5" w14:textId="56F01A1B" w:rsidR="00270175" w:rsidRDefault="00B36596" w:rsidP="00B36596">
      <w:pPr>
        <w:pStyle w:val="ListParagraph"/>
        <w:numPr>
          <w:ilvl w:val="0"/>
          <w:numId w:val="64"/>
        </w:numPr>
        <w:rPr>
          <w:rFonts w:ascii="Arial Nova" w:hAnsi="Arial Nova"/>
          <w:sz w:val="24"/>
          <w:szCs w:val="24"/>
        </w:rPr>
      </w:pPr>
      <w:r w:rsidRPr="00B36596">
        <w:rPr>
          <w:rFonts w:ascii="Arial Nova" w:hAnsi="Arial Nova"/>
          <w:sz w:val="24"/>
          <w:szCs w:val="24"/>
        </w:rPr>
        <w:t>Independent verification of compliance.</w:t>
      </w:r>
    </w:p>
    <w:p w14:paraId="720BB192" w14:textId="77777777" w:rsidR="00B36596" w:rsidRPr="00B36596" w:rsidRDefault="00B36596" w:rsidP="00B36596">
      <w:pPr>
        <w:rPr>
          <w:rFonts w:ascii="Arial Nova" w:hAnsi="Arial Nova"/>
          <w:sz w:val="24"/>
          <w:szCs w:val="24"/>
        </w:rPr>
      </w:pPr>
    </w:p>
    <w:p w14:paraId="7FCFE3ED" w14:textId="77777777" w:rsidR="00B36596" w:rsidRPr="00B36596" w:rsidRDefault="00B36596" w:rsidP="00B36596">
      <w:pPr>
        <w:pStyle w:val="ListParagraph"/>
        <w:ind w:left="1080"/>
        <w:rPr>
          <w:rFonts w:ascii="Arial Nova" w:hAnsi="Arial Nova"/>
          <w:sz w:val="24"/>
          <w:szCs w:val="24"/>
        </w:rPr>
      </w:pPr>
    </w:p>
    <w:p w14:paraId="46802A67" w14:textId="77777777" w:rsidR="004903BB" w:rsidRDefault="004903BB" w:rsidP="00E2119F">
      <w:pPr>
        <w:pStyle w:val="Heading3"/>
        <w:rPr>
          <w:rFonts w:ascii="Arial Nova" w:hAnsi="Arial Nova"/>
        </w:rPr>
      </w:pPr>
      <w:bookmarkStart w:id="17" w:name="_Toc214018798"/>
      <w:r w:rsidRPr="00E2119F">
        <w:rPr>
          <w:rFonts w:ascii="Arial Nova" w:hAnsi="Arial Nova"/>
        </w:rPr>
        <w:lastRenderedPageBreak/>
        <w:t>Ensuring Effective Delivery</w:t>
      </w:r>
      <w:bookmarkEnd w:id="17"/>
      <w:r w:rsidRPr="00E2119F">
        <w:rPr>
          <w:rFonts w:ascii="Arial Nova" w:hAnsi="Arial Nova"/>
        </w:rPr>
        <w:t xml:space="preserve"> </w:t>
      </w:r>
    </w:p>
    <w:p w14:paraId="4053C29D" w14:textId="77777777" w:rsidR="006B4C88" w:rsidRPr="006B4C88" w:rsidRDefault="006B4C88" w:rsidP="006B4C88"/>
    <w:p w14:paraId="0E910F11" w14:textId="6A5869A8" w:rsidR="00233ED1" w:rsidRDefault="00270175" w:rsidP="00844BE8">
      <w:pPr>
        <w:rPr>
          <w:rFonts w:ascii="Arial Nova" w:hAnsi="Arial Nova"/>
          <w:sz w:val="24"/>
          <w:szCs w:val="24"/>
        </w:rPr>
      </w:pPr>
      <w:r w:rsidRPr="00270175">
        <w:rPr>
          <w:rFonts w:ascii="Arial Nova" w:hAnsi="Arial Nova"/>
          <w:sz w:val="24"/>
          <w:szCs w:val="24"/>
        </w:rPr>
        <w:t xml:space="preserve">ATCs must provide realistic environments and resources for </w:t>
      </w:r>
      <w:r w:rsidR="00B36596">
        <w:rPr>
          <w:rFonts w:ascii="Arial Nova" w:hAnsi="Arial Nova"/>
          <w:sz w:val="24"/>
          <w:szCs w:val="24"/>
        </w:rPr>
        <w:t xml:space="preserve">candidates. </w:t>
      </w:r>
      <w:r w:rsidRPr="00270175">
        <w:rPr>
          <w:rFonts w:ascii="Arial Nova" w:hAnsi="Arial Nova"/>
          <w:sz w:val="24"/>
          <w:szCs w:val="24"/>
        </w:rPr>
        <w:t xml:space="preserve">Delivery should replicate workplace conditions and include access to relevant </w:t>
      </w:r>
      <w:r w:rsidR="00B36596">
        <w:rPr>
          <w:rFonts w:ascii="Arial Nova" w:hAnsi="Arial Nova"/>
          <w:sz w:val="24"/>
          <w:szCs w:val="24"/>
        </w:rPr>
        <w:t xml:space="preserve">published </w:t>
      </w:r>
      <w:r w:rsidRPr="00270175">
        <w:rPr>
          <w:rFonts w:ascii="Arial Nova" w:hAnsi="Arial Nova"/>
          <w:sz w:val="24"/>
          <w:szCs w:val="24"/>
        </w:rPr>
        <w:t>standards</w:t>
      </w:r>
      <w:r w:rsidR="00B36596">
        <w:rPr>
          <w:rFonts w:ascii="Arial Nova" w:hAnsi="Arial Nova"/>
          <w:sz w:val="24"/>
          <w:szCs w:val="24"/>
        </w:rPr>
        <w:t xml:space="preserve"> and legislation.</w:t>
      </w:r>
    </w:p>
    <w:p w14:paraId="04187CAD" w14:textId="77777777" w:rsidR="00270175" w:rsidRPr="00233ED1" w:rsidRDefault="00270175" w:rsidP="00844BE8">
      <w:pPr>
        <w:rPr>
          <w:rFonts w:ascii="Arial Nova" w:hAnsi="Arial Nova"/>
          <w:sz w:val="24"/>
          <w:szCs w:val="24"/>
        </w:rPr>
      </w:pPr>
    </w:p>
    <w:p w14:paraId="3762AA24" w14:textId="77777777" w:rsidR="004903BB" w:rsidRDefault="004903BB" w:rsidP="00E2119F">
      <w:pPr>
        <w:pStyle w:val="Heading3"/>
        <w:rPr>
          <w:rFonts w:ascii="Arial Nova" w:hAnsi="Arial Nova"/>
        </w:rPr>
      </w:pPr>
      <w:bookmarkStart w:id="18" w:name="_Toc214018799"/>
      <w:r w:rsidRPr="00E2119F">
        <w:rPr>
          <w:rFonts w:ascii="Arial Nova" w:hAnsi="Arial Nova"/>
        </w:rPr>
        <w:t>Methods of Assessment</w:t>
      </w:r>
      <w:bookmarkEnd w:id="18"/>
      <w:r w:rsidRPr="00E2119F">
        <w:rPr>
          <w:rFonts w:ascii="Arial Nova" w:hAnsi="Arial Nova"/>
        </w:rPr>
        <w:t xml:space="preserve"> </w:t>
      </w:r>
    </w:p>
    <w:p w14:paraId="72638366" w14:textId="77777777" w:rsidR="006B4C88" w:rsidRPr="006B4C88" w:rsidRDefault="006B4C88" w:rsidP="006B4C88"/>
    <w:p w14:paraId="6D6A9F95" w14:textId="26A2F975" w:rsidR="0011544E" w:rsidRDefault="0011544E" w:rsidP="0011544E">
      <w:pPr>
        <w:rPr>
          <w:rFonts w:ascii="Arial Nova" w:hAnsi="Arial Nova"/>
          <w:sz w:val="24"/>
          <w:szCs w:val="24"/>
        </w:rPr>
      </w:pPr>
      <w:r w:rsidRPr="0011544E">
        <w:rPr>
          <w:rFonts w:ascii="Arial Nova" w:hAnsi="Arial Nova"/>
          <w:sz w:val="24"/>
          <w:szCs w:val="24"/>
        </w:rPr>
        <w:t xml:space="preserve">Assessment is designed to evaluate both theoretical understanding and </w:t>
      </w:r>
      <w:r w:rsidR="009246B3">
        <w:rPr>
          <w:rFonts w:ascii="Arial Nova" w:hAnsi="Arial Nova"/>
          <w:sz w:val="24"/>
          <w:szCs w:val="24"/>
        </w:rPr>
        <w:t xml:space="preserve">knowledge of </w:t>
      </w:r>
      <w:r w:rsidRPr="0011544E">
        <w:rPr>
          <w:rFonts w:ascii="Arial Nova" w:hAnsi="Arial Nova"/>
          <w:sz w:val="24"/>
          <w:szCs w:val="24"/>
        </w:rPr>
        <w:t>applied skills. Candidates will be assessed through:</w:t>
      </w:r>
    </w:p>
    <w:p w14:paraId="1B538202" w14:textId="0BFCE2DF" w:rsidR="00270175" w:rsidRPr="00270175" w:rsidRDefault="00270175" w:rsidP="00270175">
      <w:pPr>
        <w:pStyle w:val="ListParagraph"/>
        <w:numPr>
          <w:ilvl w:val="0"/>
          <w:numId w:val="58"/>
        </w:numPr>
        <w:rPr>
          <w:rFonts w:ascii="Arial Nova" w:hAnsi="Arial Nova"/>
          <w:sz w:val="24"/>
          <w:szCs w:val="24"/>
        </w:rPr>
      </w:pPr>
      <w:r w:rsidRPr="00270175">
        <w:rPr>
          <w:rFonts w:ascii="Arial Nova" w:hAnsi="Arial Nova"/>
          <w:sz w:val="24"/>
          <w:szCs w:val="24"/>
        </w:rPr>
        <w:t>Portfolio evidence.</w:t>
      </w:r>
    </w:p>
    <w:p w14:paraId="1F94D3E8" w14:textId="6DAF4DC2" w:rsidR="00844BE8" w:rsidRPr="00270175" w:rsidRDefault="00270175" w:rsidP="00270175">
      <w:pPr>
        <w:pStyle w:val="ListParagraph"/>
        <w:numPr>
          <w:ilvl w:val="0"/>
          <w:numId w:val="58"/>
        </w:numPr>
      </w:pPr>
      <w:r w:rsidRPr="00270175">
        <w:rPr>
          <w:rFonts w:ascii="Arial Nova" w:hAnsi="Arial Nova"/>
          <w:sz w:val="24"/>
          <w:szCs w:val="24"/>
        </w:rPr>
        <w:t>Independent verification of compliance.</w:t>
      </w:r>
    </w:p>
    <w:p w14:paraId="789B93F1" w14:textId="77777777" w:rsidR="00270175" w:rsidRPr="00844BE8" w:rsidRDefault="00270175" w:rsidP="00270175"/>
    <w:p w14:paraId="4FEFA9B0" w14:textId="0DA88A9B" w:rsidR="004903BB" w:rsidRDefault="004903BB" w:rsidP="00E2119F">
      <w:pPr>
        <w:pStyle w:val="Heading3"/>
        <w:rPr>
          <w:rFonts w:ascii="Arial Nova" w:hAnsi="Arial Nova"/>
        </w:rPr>
      </w:pPr>
      <w:bookmarkStart w:id="19" w:name="_Toc214018800"/>
      <w:r w:rsidRPr="00E2119F">
        <w:rPr>
          <w:rFonts w:ascii="Arial Nova" w:hAnsi="Arial Nova"/>
        </w:rPr>
        <w:t>Staff and Expertise at A</w:t>
      </w:r>
      <w:r w:rsidR="00DF3205">
        <w:rPr>
          <w:rFonts w:ascii="Arial Nova" w:hAnsi="Arial Nova"/>
        </w:rPr>
        <w:t>TCs</w:t>
      </w:r>
      <w:bookmarkEnd w:id="19"/>
    </w:p>
    <w:p w14:paraId="2B8ABB9F" w14:textId="77777777" w:rsidR="006B4C88" w:rsidRPr="006B4C88" w:rsidRDefault="006B4C88" w:rsidP="006B4C88"/>
    <w:p w14:paraId="0306D043" w14:textId="77777777" w:rsidR="00281FA3" w:rsidRPr="00281FA3" w:rsidRDefault="00281FA3" w:rsidP="00281FA3">
      <w:pPr>
        <w:rPr>
          <w:rFonts w:ascii="Arial Nova" w:hAnsi="Arial Nova"/>
          <w:sz w:val="24"/>
          <w:szCs w:val="24"/>
        </w:rPr>
      </w:pPr>
      <w:r w:rsidRPr="00281FA3">
        <w:rPr>
          <w:rFonts w:ascii="Arial Nova" w:hAnsi="Arial Nova"/>
          <w:sz w:val="24"/>
          <w:szCs w:val="24"/>
        </w:rPr>
        <w:t>Trainers and assessors must:</w:t>
      </w:r>
    </w:p>
    <w:p w14:paraId="3BAB0350" w14:textId="77777777" w:rsidR="00B36596" w:rsidRDefault="00B36596" w:rsidP="00281FA3">
      <w:pPr>
        <w:pStyle w:val="ListParagraph"/>
        <w:numPr>
          <w:ilvl w:val="0"/>
          <w:numId w:val="52"/>
        </w:numPr>
        <w:rPr>
          <w:rFonts w:ascii="Arial Nova" w:hAnsi="Arial Nova"/>
          <w:sz w:val="24"/>
          <w:szCs w:val="24"/>
        </w:rPr>
      </w:pPr>
      <w:r w:rsidRPr="00B36596">
        <w:rPr>
          <w:rFonts w:ascii="Arial Nova" w:hAnsi="Arial Nova"/>
          <w:sz w:val="24"/>
          <w:szCs w:val="24"/>
        </w:rPr>
        <w:t>Have at least two years’ experience in fire safety enforcement or related roles.</w:t>
      </w:r>
    </w:p>
    <w:p w14:paraId="0FBE1A43" w14:textId="54938D92" w:rsidR="00281FA3"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Hold or be working towards assessor</w:t>
      </w:r>
      <w:r w:rsidR="004F7CD7">
        <w:rPr>
          <w:rFonts w:ascii="Arial Nova" w:hAnsi="Arial Nova"/>
          <w:sz w:val="24"/>
          <w:szCs w:val="24"/>
        </w:rPr>
        <w:t xml:space="preserve"> </w:t>
      </w:r>
      <w:r w:rsidRPr="00281FA3">
        <w:rPr>
          <w:rFonts w:ascii="Arial Nova" w:hAnsi="Arial Nova"/>
          <w:sz w:val="24"/>
          <w:szCs w:val="24"/>
        </w:rPr>
        <w:t>/</w:t>
      </w:r>
      <w:r w:rsidR="004F7CD7">
        <w:rPr>
          <w:rFonts w:ascii="Arial Nova" w:hAnsi="Arial Nova"/>
          <w:sz w:val="24"/>
          <w:szCs w:val="24"/>
        </w:rPr>
        <w:t xml:space="preserve"> </w:t>
      </w:r>
      <w:r w:rsidRPr="00281FA3">
        <w:rPr>
          <w:rFonts w:ascii="Arial Nova" w:hAnsi="Arial Nova"/>
          <w:sz w:val="24"/>
          <w:szCs w:val="24"/>
        </w:rPr>
        <w:t>IQA qualifications.</w:t>
      </w:r>
    </w:p>
    <w:p w14:paraId="03DDDF36" w14:textId="1FB4E6EB" w:rsidR="00233ED1" w:rsidRDefault="00281FA3" w:rsidP="00844BE8">
      <w:pPr>
        <w:pStyle w:val="ListParagraph"/>
        <w:numPr>
          <w:ilvl w:val="0"/>
          <w:numId w:val="52"/>
        </w:numPr>
        <w:rPr>
          <w:rFonts w:ascii="Arial Nova" w:hAnsi="Arial Nova"/>
          <w:sz w:val="24"/>
          <w:szCs w:val="24"/>
        </w:rPr>
      </w:pPr>
      <w:r w:rsidRPr="00281FA3">
        <w:rPr>
          <w:rFonts w:ascii="Arial Nova" w:hAnsi="Arial Nova"/>
          <w:sz w:val="24"/>
          <w:szCs w:val="24"/>
        </w:rPr>
        <w:t>Maintain CPD to ensure current knowledge.</w:t>
      </w:r>
    </w:p>
    <w:p w14:paraId="29E7D7CD" w14:textId="77777777" w:rsidR="00270175" w:rsidRPr="00270175" w:rsidRDefault="00270175" w:rsidP="00270175">
      <w:pPr>
        <w:pStyle w:val="ListParagraph"/>
        <w:rPr>
          <w:rFonts w:ascii="Arial Nova" w:hAnsi="Arial Nova"/>
          <w:sz w:val="24"/>
          <w:szCs w:val="24"/>
        </w:rPr>
      </w:pPr>
    </w:p>
    <w:p w14:paraId="7FB33CCF" w14:textId="428A95A0" w:rsidR="004903BB" w:rsidRDefault="004903BB" w:rsidP="00E2119F">
      <w:pPr>
        <w:pStyle w:val="Heading3"/>
        <w:rPr>
          <w:rFonts w:ascii="Arial Nova" w:hAnsi="Arial Nova"/>
        </w:rPr>
      </w:pPr>
      <w:bookmarkStart w:id="20" w:name="_Toc214018801"/>
      <w:r w:rsidRPr="00E2119F">
        <w:rPr>
          <w:rFonts w:ascii="Arial Nova" w:hAnsi="Arial Nova"/>
        </w:rPr>
        <w:t>Resources and Materials for Candidates</w:t>
      </w:r>
      <w:bookmarkEnd w:id="20"/>
      <w:r w:rsidRPr="00E2119F">
        <w:rPr>
          <w:rFonts w:ascii="Arial Nova" w:hAnsi="Arial Nova"/>
        </w:rPr>
        <w:t xml:space="preserve"> </w:t>
      </w:r>
    </w:p>
    <w:p w14:paraId="79CEA2D7" w14:textId="77777777" w:rsidR="00E2119F" w:rsidRPr="00E2119F" w:rsidRDefault="00E2119F" w:rsidP="00E2119F"/>
    <w:p w14:paraId="6A3C751C" w14:textId="77777777" w:rsidR="00B36596" w:rsidRPr="00B36596" w:rsidRDefault="00270175" w:rsidP="00B36596">
      <w:pPr>
        <w:rPr>
          <w:rFonts w:ascii="Arial Nova" w:hAnsi="Arial Nova"/>
          <w:sz w:val="24"/>
          <w:szCs w:val="24"/>
        </w:rPr>
      </w:pPr>
      <w:proofErr w:type="spellStart"/>
      <w:r w:rsidRPr="00270175">
        <w:rPr>
          <w:rFonts w:ascii="Arial Nova" w:hAnsi="Arial Nova"/>
          <w:sz w:val="24"/>
          <w:szCs w:val="24"/>
        </w:rPr>
        <w:t>FireQual</w:t>
      </w:r>
      <w:proofErr w:type="spellEnd"/>
      <w:r w:rsidRPr="00270175">
        <w:rPr>
          <w:rFonts w:ascii="Arial Nova" w:hAnsi="Arial Nova"/>
          <w:sz w:val="24"/>
          <w:szCs w:val="24"/>
        </w:rPr>
        <w:t xml:space="preserve"> provides qualification specifications and guidance. </w:t>
      </w:r>
      <w:r w:rsidR="00B36596" w:rsidRPr="00B36596">
        <w:rPr>
          <w:rFonts w:ascii="Arial Nova" w:hAnsi="Arial Nova"/>
          <w:sz w:val="24"/>
          <w:szCs w:val="24"/>
        </w:rPr>
        <w:t>ATCs must provide:</w:t>
      </w:r>
    </w:p>
    <w:p w14:paraId="5204598D" w14:textId="77777777" w:rsidR="00B36596" w:rsidRPr="00B36596" w:rsidRDefault="00B36596" w:rsidP="00B36596">
      <w:pPr>
        <w:pStyle w:val="ListParagraph"/>
        <w:numPr>
          <w:ilvl w:val="0"/>
          <w:numId w:val="65"/>
        </w:numPr>
        <w:rPr>
          <w:rFonts w:ascii="Arial Nova" w:hAnsi="Arial Nova"/>
          <w:sz w:val="24"/>
          <w:szCs w:val="24"/>
        </w:rPr>
      </w:pPr>
      <w:r w:rsidRPr="00B36596">
        <w:rPr>
          <w:rFonts w:ascii="Arial Nova" w:hAnsi="Arial Nova"/>
          <w:sz w:val="24"/>
          <w:szCs w:val="24"/>
        </w:rPr>
        <w:t>Access to Scottish fire safety legislation and guidance (Fire (Scotland) Act 2005, Fire Safety (Scotland) Regulations 2006).</w:t>
      </w:r>
    </w:p>
    <w:p w14:paraId="0BEC4C9E" w14:textId="77777777" w:rsidR="00B36596" w:rsidRPr="00B36596" w:rsidRDefault="00B36596" w:rsidP="00B36596">
      <w:pPr>
        <w:pStyle w:val="ListParagraph"/>
        <w:numPr>
          <w:ilvl w:val="0"/>
          <w:numId w:val="65"/>
        </w:numPr>
        <w:rPr>
          <w:rFonts w:ascii="Arial Nova" w:hAnsi="Arial Nova"/>
          <w:sz w:val="24"/>
          <w:szCs w:val="24"/>
        </w:rPr>
      </w:pPr>
      <w:r w:rsidRPr="00B36596">
        <w:rPr>
          <w:rFonts w:ascii="Arial Nova" w:hAnsi="Arial Nova"/>
          <w:sz w:val="24"/>
          <w:szCs w:val="24"/>
        </w:rPr>
        <w:t>Technical Handbooks (Non-Domestic).</w:t>
      </w:r>
    </w:p>
    <w:p w14:paraId="07838592" w14:textId="03440D70" w:rsidR="004F7CD7" w:rsidRDefault="00B36596" w:rsidP="00B36596">
      <w:pPr>
        <w:pStyle w:val="ListParagraph"/>
        <w:numPr>
          <w:ilvl w:val="0"/>
          <w:numId w:val="65"/>
        </w:numPr>
        <w:rPr>
          <w:rFonts w:ascii="Arial Nova" w:hAnsi="Arial Nova"/>
          <w:sz w:val="24"/>
          <w:szCs w:val="24"/>
        </w:rPr>
      </w:pPr>
      <w:r w:rsidRPr="00B36596">
        <w:rPr>
          <w:rFonts w:ascii="Arial Nova" w:hAnsi="Arial Nova"/>
          <w:sz w:val="24"/>
          <w:szCs w:val="24"/>
        </w:rPr>
        <w:t>PAS 79 methodology and relevant standards.</w:t>
      </w:r>
    </w:p>
    <w:p w14:paraId="16BCEE2F" w14:textId="77777777" w:rsidR="00B36596" w:rsidRPr="00B36596" w:rsidRDefault="00B36596" w:rsidP="00B36596">
      <w:pPr>
        <w:pStyle w:val="ListParagraph"/>
        <w:rPr>
          <w:rFonts w:ascii="Arial Nova" w:hAnsi="Arial Nova"/>
          <w:sz w:val="24"/>
          <w:szCs w:val="24"/>
        </w:rPr>
      </w:pPr>
    </w:p>
    <w:p w14:paraId="210AFA1C" w14:textId="77777777" w:rsidR="004903BB" w:rsidRDefault="004903BB" w:rsidP="00E2119F">
      <w:pPr>
        <w:pStyle w:val="Heading3"/>
        <w:rPr>
          <w:rFonts w:ascii="Arial Nova" w:hAnsi="Arial Nova"/>
        </w:rPr>
      </w:pPr>
      <w:bookmarkStart w:id="21" w:name="_Toc214018802"/>
      <w:r w:rsidRPr="00E2119F">
        <w:rPr>
          <w:rFonts w:ascii="Arial Nova" w:hAnsi="Arial Nova"/>
        </w:rPr>
        <w:t>Regulated Standards and Recognition</w:t>
      </w:r>
      <w:bookmarkEnd w:id="21"/>
      <w:r w:rsidRPr="00E2119F">
        <w:rPr>
          <w:rFonts w:ascii="Arial Nova" w:hAnsi="Arial Nova"/>
        </w:rPr>
        <w:t xml:space="preserve"> </w:t>
      </w:r>
    </w:p>
    <w:p w14:paraId="1DF9755D" w14:textId="77777777" w:rsidR="00E2119F" w:rsidRPr="00E2119F" w:rsidRDefault="00E2119F" w:rsidP="00E2119F"/>
    <w:p w14:paraId="7CDAC7FC" w14:textId="774A4D78" w:rsidR="009246B3" w:rsidRDefault="004903BB" w:rsidP="00E2119F">
      <w:pPr>
        <w:rPr>
          <w:rFonts w:ascii="Arial Nova" w:hAnsi="Arial Nova"/>
          <w:sz w:val="24"/>
          <w:szCs w:val="24"/>
        </w:rPr>
      </w:pPr>
      <w:r w:rsidRPr="00E2119F">
        <w:rPr>
          <w:rFonts w:ascii="Arial Nova" w:hAnsi="Arial Nova"/>
          <w:sz w:val="24"/>
          <w:szCs w:val="24"/>
        </w:rPr>
        <w:t>This qualification is regulated by the</w:t>
      </w:r>
      <w:r w:rsidR="00B36596">
        <w:rPr>
          <w:rFonts w:ascii="Arial Nova" w:hAnsi="Arial Nova"/>
          <w:sz w:val="24"/>
          <w:szCs w:val="24"/>
        </w:rPr>
        <w:t xml:space="preserve"> </w:t>
      </w:r>
      <w:r w:rsidRPr="00E2119F">
        <w:rPr>
          <w:rFonts w:ascii="Arial Nova" w:hAnsi="Arial Nova"/>
          <w:sz w:val="24"/>
          <w:szCs w:val="24"/>
        </w:rPr>
        <w:t xml:space="preserve">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w:t>
      </w:r>
      <w:r w:rsidR="00B36596">
        <w:rPr>
          <w:rFonts w:ascii="Arial Nova" w:hAnsi="Arial Nova"/>
          <w:sz w:val="24"/>
          <w:szCs w:val="24"/>
        </w:rPr>
        <w:t xml:space="preserve">is </w:t>
      </w:r>
      <w:r w:rsidRPr="00E2119F">
        <w:rPr>
          <w:rFonts w:ascii="Arial Nova" w:hAnsi="Arial Nova"/>
          <w:sz w:val="24"/>
          <w:szCs w:val="24"/>
        </w:rPr>
        <w:t>regulatory bod</w:t>
      </w:r>
      <w:r w:rsidR="00B36596">
        <w:rPr>
          <w:rFonts w:ascii="Arial Nova" w:hAnsi="Arial Nova"/>
          <w:sz w:val="24"/>
          <w:szCs w:val="24"/>
        </w:rPr>
        <w:t xml:space="preserve">y </w:t>
      </w:r>
      <w:r w:rsidRPr="00E2119F">
        <w:rPr>
          <w:rFonts w:ascii="Arial Nova" w:hAnsi="Arial Nova"/>
          <w:sz w:val="24"/>
          <w:szCs w:val="24"/>
        </w:rPr>
        <w:t>ensure</w:t>
      </w:r>
      <w:r w:rsidR="00B36596">
        <w:rPr>
          <w:rFonts w:ascii="Arial Nova" w:hAnsi="Arial Nova"/>
          <w:sz w:val="24"/>
          <w:szCs w:val="24"/>
        </w:rPr>
        <w:t>s</w:t>
      </w:r>
      <w:r w:rsidRPr="00E2119F">
        <w:rPr>
          <w:rFonts w:ascii="Arial Nova" w:hAnsi="Arial Nova"/>
          <w:sz w:val="24"/>
          <w:szCs w:val="24"/>
        </w:rPr>
        <w:t xml:space="preserve"> that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qualifications meet high standards of quality and consistency.</w:t>
      </w:r>
    </w:p>
    <w:p w14:paraId="47697893" w14:textId="77777777" w:rsidR="00B36596" w:rsidRDefault="00B36596" w:rsidP="00E2119F">
      <w:pPr>
        <w:rPr>
          <w:rFonts w:ascii="Arial Nova" w:hAnsi="Arial Nova"/>
          <w:sz w:val="24"/>
          <w:szCs w:val="24"/>
        </w:rPr>
      </w:pPr>
    </w:p>
    <w:p w14:paraId="45F35358" w14:textId="77777777" w:rsidR="00B36596" w:rsidRDefault="00B36596" w:rsidP="00E2119F">
      <w:pPr>
        <w:rPr>
          <w:rFonts w:ascii="Arial Nova" w:hAnsi="Arial Nova"/>
          <w:sz w:val="24"/>
          <w:szCs w:val="24"/>
        </w:rPr>
      </w:pPr>
    </w:p>
    <w:p w14:paraId="7B96DEB6" w14:textId="77777777" w:rsidR="00B36596" w:rsidRPr="00E2119F" w:rsidRDefault="00B36596"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2" w:name="_Toc214018803"/>
      <w:r w:rsidRPr="00E2119F">
        <w:rPr>
          <w:rFonts w:ascii="Arial Nova" w:hAnsi="Arial Nova"/>
        </w:rPr>
        <w:lastRenderedPageBreak/>
        <w:t>Opportunities for Further Learning</w:t>
      </w:r>
      <w:bookmarkEnd w:id="22"/>
      <w:r w:rsidRPr="00E2119F">
        <w:rPr>
          <w:rFonts w:ascii="Arial Nova" w:hAnsi="Arial Nova"/>
        </w:rPr>
        <w:t xml:space="preserve"> </w:t>
      </w:r>
    </w:p>
    <w:p w14:paraId="67C0C9AC" w14:textId="77777777" w:rsidR="00E2119F" w:rsidRPr="00E2119F" w:rsidRDefault="00E2119F" w:rsidP="00E2119F"/>
    <w:p w14:paraId="3132FB06" w14:textId="1D741E25" w:rsidR="009246B3" w:rsidRPr="009246B3" w:rsidRDefault="009246B3" w:rsidP="00B36596">
      <w:pPr>
        <w:rPr>
          <w:rFonts w:ascii="Arial Nova" w:hAnsi="Arial Nova"/>
          <w:sz w:val="24"/>
          <w:szCs w:val="24"/>
        </w:rPr>
      </w:pPr>
      <w:r w:rsidRPr="009246B3">
        <w:rPr>
          <w:rFonts w:ascii="Arial Nova" w:hAnsi="Arial Nova"/>
          <w:sz w:val="24"/>
          <w:szCs w:val="24"/>
        </w:rPr>
        <w:t xml:space="preserve">Upon completion, candidates may progress into advanced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qualifications, including</w:t>
      </w:r>
      <w:r w:rsidR="00B36596">
        <w:rPr>
          <w:rFonts w:ascii="Arial Nova" w:hAnsi="Arial Nova"/>
          <w:sz w:val="24"/>
          <w:szCs w:val="24"/>
        </w:rPr>
        <w:t xml:space="preserve"> other </w:t>
      </w:r>
      <w:r w:rsidRPr="009246B3">
        <w:rPr>
          <w:rFonts w:ascii="Arial Nova" w:hAnsi="Arial Nova"/>
          <w:sz w:val="24"/>
          <w:szCs w:val="24"/>
        </w:rPr>
        <w:t xml:space="preserve">specialist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regulated </w:t>
      </w:r>
      <w:r w:rsidR="00B36596">
        <w:rPr>
          <w:rFonts w:ascii="Arial Nova" w:hAnsi="Arial Nova"/>
          <w:sz w:val="24"/>
          <w:szCs w:val="24"/>
        </w:rPr>
        <w:t>qualifications.</w:t>
      </w:r>
    </w:p>
    <w:p w14:paraId="1073CD8E" w14:textId="61A54BDD" w:rsidR="00E270B7" w:rsidRPr="00E2119F" w:rsidRDefault="009246B3" w:rsidP="00E2119F">
      <w:pPr>
        <w:rPr>
          <w:rFonts w:ascii="Arial Nova" w:hAnsi="Arial Nova"/>
          <w:sz w:val="24"/>
          <w:szCs w:val="24"/>
        </w:rPr>
      </w:pPr>
      <w:r w:rsidRPr="009246B3">
        <w:rPr>
          <w:rFonts w:ascii="Arial Nova" w:hAnsi="Arial Nova"/>
          <w:sz w:val="24"/>
          <w:szCs w:val="24"/>
        </w:rPr>
        <w:t xml:space="preserve">This </w:t>
      </w:r>
      <w:r w:rsidR="00B36596">
        <w:rPr>
          <w:rFonts w:ascii="Arial Nova" w:hAnsi="Arial Nova"/>
          <w:sz w:val="24"/>
          <w:szCs w:val="24"/>
        </w:rPr>
        <w:t>Diploma</w:t>
      </w:r>
      <w:r w:rsidRPr="009246B3">
        <w:rPr>
          <w:rFonts w:ascii="Arial Nova" w:hAnsi="Arial Nova"/>
          <w:sz w:val="24"/>
          <w:szCs w:val="24"/>
        </w:rPr>
        <w:t xml:space="preserve"> also supports ongoing CPD, enhancing employability and enabling career progression into broader fire safety and building compliance roles.</w:t>
      </w: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02505" w14:textId="77777777" w:rsidR="00F53557" w:rsidRDefault="00F53557" w:rsidP="00F01AA4">
      <w:pPr>
        <w:spacing w:after="0" w:line="240" w:lineRule="auto"/>
      </w:pPr>
      <w:r>
        <w:separator/>
      </w:r>
    </w:p>
  </w:endnote>
  <w:endnote w:type="continuationSeparator" w:id="0">
    <w:p w14:paraId="473CDD03" w14:textId="77777777" w:rsidR="00F53557" w:rsidRDefault="00F53557" w:rsidP="00F01AA4">
      <w:pPr>
        <w:spacing w:after="0" w:line="240" w:lineRule="auto"/>
      </w:pPr>
      <w:r>
        <w:continuationSeparator/>
      </w:r>
    </w:p>
  </w:endnote>
  <w:endnote w:type="continuationNotice" w:id="1">
    <w:p w14:paraId="28904506" w14:textId="77777777" w:rsidR="00F53557" w:rsidRDefault="00F535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9962" w14:textId="77777777" w:rsidR="00F53557" w:rsidRDefault="00F53557" w:rsidP="00F01AA4">
      <w:pPr>
        <w:spacing w:after="0" w:line="240" w:lineRule="auto"/>
      </w:pPr>
      <w:r>
        <w:separator/>
      </w:r>
    </w:p>
  </w:footnote>
  <w:footnote w:type="continuationSeparator" w:id="0">
    <w:p w14:paraId="4B308DF7" w14:textId="77777777" w:rsidR="00F53557" w:rsidRDefault="00F53557" w:rsidP="00F01AA4">
      <w:pPr>
        <w:spacing w:after="0" w:line="240" w:lineRule="auto"/>
      </w:pPr>
      <w:r>
        <w:continuationSeparator/>
      </w:r>
    </w:p>
  </w:footnote>
  <w:footnote w:type="continuationNotice" w:id="1">
    <w:p w14:paraId="7A67ACA0" w14:textId="77777777" w:rsidR="00F53557" w:rsidRDefault="00F535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31E"/>
    <w:multiLevelType w:val="hybridMultilevel"/>
    <w:tmpl w:val="D334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671A6"/>
    <w:multiLevelType w:val="hybridMultilevel"/>
    <w:tmpl w:val="73B66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455FB"/>
    <w:multiLevelType w:val="hybridMultilevel"/>
    <w:tmpl w:val="8766D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22128"/>
    <w:multiLevelType w:val="hybridMultilevel"/>
    <w:tmpl w:val="781C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A2F24"/>
    <w:multiLevelType w:val="hybridMultilevel"/>
    <w:tmpl w:val="5844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F2AF0"/>
    <w:multiLevelType w:val="hybridMultilevel"/>
    <w:tmpl w:val="FEE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D64B2"/>
    <w:multiLevelType w:val="hybridMultilevel"/>
    <w:tmpl w:val="A7C01D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6622A"/>
    <w:multiLevelType w:val="hybridMultilevel"/>
    <w:tmpl w:val="6E727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07AD7"/>
    <w:multiLevelType w:val="multilevel"/>
    <w:tmpl w:val="98F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47897"/>
    <w:multiLevelType w:val="multilevel"/>
    <w:tmpl w:val="F0B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A6E23"/>
    <w:multiLevelType w:val="multilevel"/>
    <w:tmpl w:val="F52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4B4F78"/>
    <w:multiLevelType w:val="multilevel"/>
    <w:tmpl w:val="D64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77516B"/>
    <w:multiLevelType w:val="multilevel"/>
    <w:tmpl w:val="74D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760D3D"/>
    <w:multiLevelType w:val="multilevel"/>
    <w:tmpl w:val="203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5D24F1"/>
    <w:multiLevelType w:val="hybridMultilevel"/>
    <w:tmpl w:val="BF4A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D04214"/>
    <w:multiLevelType w:val="multilevel"/>
    <w:tmpl w:val="999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FD379E"/>
    <w:multiLevelType w:val="hybridMultilevel"/>
    <w:tmpl w:val="D5E2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E75DA"/>
    <w:multiLevelType w:val="multilevel"/>
    <w:tmpl w:val="DFF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764394"/>
    <w:multiLevelType w:val="hybridMultilevel"/>
    <w:tmpl w:val="7110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3F6958"/>
    <w:multiLevelType w:val="hybridMultilevel"/>
    <w:tmpl w:val="2F82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5262E72"/>
    <w:multiLevelType w:val="multilevel"/>
    <w:tmpl w:val="19C0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8740B1"/>
    <w:multiLevelType w:val="hybridMultilevel"/>
    <w:tmpl w:val="F7F29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F401F6"/>
    <w:multiLevelType w:val="hybridMultilevel"/>
    <w:tmpl w:val="E1A86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0321CD"/>
    <w:multiLevelType w:val="hybridMultilevel"/>
    <w:tmpl w:val="BF5A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123625"/>
    <w:multiLevelType w:val="multilevel"/>
    <w:tmpl w:val="D2D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62"/>
  </w:num>
  <w:num w:numId="2" w16cid:durableId="1124805905">
    <w:abstractNumId w:val="58"/>
  </w:num>
  <w:num w:numId="3" w16cid:durableId="467479687">
    <w:abstractNumId w:val="54"/>
  </w:num>
  <w:num w:numId="4" w16cid:durableId="688483319">
    <w:abstractNumId w:val="25"/>
  </w:num>
  <w:num w:numId="5" w16cid:durableId="988364427">
    <w:abstractNumId w:val="32"/>
  </w:num>
  <w:num w:numId="6" w16cid:durableId="836531489">
    <w:abstractNumId w:val="35"/>
  </w:num>
  <w:num w:numId="7" w16cid:durableId="1435973734">
    <w:abstractNumId w:val="11"/>
  </w:num>
  <w:num w:numId="8" w16cid:durableId="1358694302">
    <w:abstractNumId w:val="38"/>
  </w:num>
  <w:num w:numId="9" w16cid:durableId="1229849405">
    <w:abstractNumId w:val="13"/>
  </w:num>
  <w:num w:numId="10" w16cid:durableId="1447772292">
    <w:abstractNumId w:val="22"/>
  </w:num>
  <w:num w:numId="11" w16cid:durableId="1444953763">
    <w:abstractNumId w:val="21"/>
  </w:num>
  <w:num w:numId="12" w16cid:durableId="931010328">
    <w:abstractNumId w:val="55"/>
  </w:num>
  <w:num w:numId="13" w16cid:durableId="1956643055">
    <w:abstractNumId w:val="52"/>
  </w:num>
  <w:num w:numId="14" w16cid:durableId="366031094">
    <w:abstractNumId w:val="43"/>
  </w:num>
  <w:num w:numId="15" w16cid:durableId="1383024026">
    <w:abstractNumId w:val="18"/>
  </w:num>
  <w:num w:numId="16" w16cid:durableId="954170483">
    <w:abstractNumId w:val="5"/>
  </w:num>
  <w:num w:numId="17" w16cid:durableId="101993395">
    <w:abstractNumId w:val="33"/>
  </w:num>
  <w:num w:numId="18" w16cid:durableId="1481077726">
    <w:abstractNumId w:val="12"/>
  </w:num>
  <w:num w:numId="19" w16cid:durableId="1471895443">
    <w:abstractNumId w:val="29"/>
  </w:num>
  <w:num w:numId="20" w16cid:durableId="342438880">
    <w:abstractNumId w:val="41"/>
  </w:num>
  <w:num w:numId="21" w16cid:durableId="1838693516">
    <w:abstractNumId w:val="49"/>
  </w:num>
  <w:num w:numId="22" w16cid:durableId="973025242">
    <w:abstractNumId w:val="61"/>
  </w:num>
  <w:num w:numId="23" w16cid:durableId="1744255014">
    <w:abstractNumId w:val="26"/>
  </w:num>
  <w:num w:numId="24" w16cid:durableId="1290210863">
    <w:abstractNumId w:val="34"/>
  </w:num>
  <w:num w:numId="25" w16cid:durableId="911545074">
    <w:abstractNumId w:val="53"/>
  </w:num>
  <w:num w:numId="26" w16cid:durableId="812797096">
    <w:abstractNumId w:val="40"/>
  </w:num>
  <w:num w:numId="27" w16cid:durableId="686097869">
    <w:abstractNumId w:val="16"/>
  </w:num>
  <w:num w:numId="28" w16cid:durableId="1826161151">
    <w:abstractNumId w:val="45"/>
  </w:num>
  <w:num w:numId="29" w16cid:durableId="502479369">
    <w:abstractNumId w:val="9"/>
  </w:num>
  <w:num w:numId="30" w16cid:durableId="574169759">
    <w:abstractNumId w:val="42"/>
  </w:num>
  <w:num w:numId="31" w16cid:durableId="859666362">
    <w:abstractNumId w:val="63"/>
  </w:num>
  <w:num w:numId="32" w16cid:durableId="1089544990">
    <w:abstractNumId w:val="44"/>
  </w:num>
  <w:num w:numId="33" w16cid:durableId="84882555">
    <w:abstractNumId w:val="19"/>
  </w:num>
  <w:num w:numId="34" w16cid:durableId="1997806767">
    <w:abstractNumId w:val="57"/>
  </w:num>
  <w:num w:numId="35" w16cid:durableId="48305205">
    <w:abstractNumId w:val="60"/>
  </w:num>
  <w:num w:numId="36" w16cid:durableId="1950434470">
    <w:abstractNumId w:val="46"/>
  </w:num>
  <w:num w:numId="37" w16cid:durableId="967247516">
    <w:abstractNumId w:val="6"/>
  </w:num>
  <w:num w:numId="38" w16cid:durableId="1671525130">
    <w:abstractNumId w:val="23"/>
  </w:num>
  <w:num w:numId="39" w16cid:durableId="1498112196">
    <w:abstractNumId w:val="10"/>
  </w:num>
  <w:num w:numId="40" w16cid:durableId="1310328245">
    <w:abstractNumId w:val="59"/>
  </w:num>
  <w:num w:numId="41" w16cid:durableId="1495141721">
    <w:abstractNumId w:val="37"/>
  </w:num>
  <w:num w:numId="42" w16cid:durableId="155001624">
    <w:abstractNumId w:val="64"/>
  </w:num>
  <w:num w:numId="43" w16cid:durableId="994189900">
    <w:abstractNumId w:val="20"/>
  </w:num>
  <w:num w:numId="44" w16cid:durableId="890926376">
    <w:abstractNumId w:val="31"/>
  </w:num>
  <w:num w:numId="45" w16cid:durableId="1133711662">
    <w:abstractNumId w:val="48"/>
  </w:num>
  <w:num w:numId="46" w16cid:durableId="1566992467">
    <w:abstractNumId w:val="15"/>
  </w:num>
  <w:num w:numId="47" w16cid:durableId="1065447708">
    <w:abstractNumId w:val="17"/>
  </w:num>
  <w:num w:numId="48" w16cid:durableId="1903831347">
    <w:abstractNumId w:val="24"/>
  </w:num>
  <w:num w:numId="49" w16cid:durableId="793593932">
    <w:abstractNumId w:val="39"/>
  </w:num>
  <w:num w:numId="50" w16cid:durableId="1289169589">
    <w:abstractNumId w:val="7"/>
  </w:num>
  <w:num w:numId="51" w16cid:durableId="597450474">
    <w:abstractNumId w:val="28"/>
  </w:num>
  <w:num w:numId="52" w16cid:durableId="1955332816">
    <w:abstractNumId w:val="0"/>
  </w:num>
  <w:num w:numId="53" w16cid:durableId="1014503613">
    <w:abstractNumId w:val="27"/>
  </w:num>
  <w:num w:numId="54" w16cid:durableId="1534883419">
    <w:abstractNumId w:val="30"/>
  </w:num>
  <w:num w:numId="55" w16cid:durableId="21825312">
    <w:abstractNumId w:val="4"/>
  </w:num>
  <w:num w:numId="56" w16cid:durableId="1425614523">
    <w:abstractNumId w:val="3"/>
  </w:num>
  <w:num w:numId="57" w16cid:durableId="49573617">
    <w:abstractNumId w:val="47"/>
  </w:num>
  <w:num w:numId="58" w16cid:durableId="363092025">
    <w:abstractNumId w:val="36"/>
  </w:num>
  <w:num w:numId="59" w16cid:durableId="2089762542">
    <w:abstractNumId w:val="51"/>
  </w:num>
  <w:num w:numId="60" w16cid:durableId="1083987716">
    <w:abstractNumId w:val="2"/>
  </w:num>
  <w:num w:numId="61" w16cid:durableId="1014843954">
    <w:abstractNumId w:val="14"/>
  </w:num>
  <w:num w:numId="62" w16cid:durableId="995035615">
    <w:abstractNumId w:val="50"/>
  </w:num>
  <w:num w:numId="63" w16cid:durableId="1674796140">
    <w:abstractNumId w:val="56"/>
  </w:num>
  <w:num w:numId="64" w16cid:durableId="1764958326">
    <w:abstractNumId w:val="8"/>
  </w:num>
  <w:num w:numId="65" w16cid:durableId="17099923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36FA4"/>
    <w:rsid w:val="00143B85"/>
    <w:rsid w:val="00143CAE"/>
    <w:rsid w:val="0014564E"/>
    <w:rsid w:val="001459F7"/>
    <w:rsid w:val="00145E43"/>
    <w:rsid w:val="00146656"/>
    <w:rsid w:val="00146DD8"/>
    <w:rsid w:val="0015284C"/>
    <w:rsid w:val="001553C7"/>
    <w:rsid w:val="00157629"/>
    <w:rsid w:val="00157A9D"/>
    <w:rsid w:val="00157E3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3ED1"/>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175"/>
    <w:rsid w:val="00270BB1"/>
    <w:rsid w:val="00270E4B"/>
    <w:rsid w:val="00272022"/>
    <w:rsid w:val="0027267F"/>
    <w:rsid w:val="00276B7F"/>
    <w:rsid w:val="00277B32"/>
    <w:rsid w:val="00280DD4"/>
    <w:rsid w:val="00280F8A"/>
    <w:rsid w:val="00281FA3"/>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64C"/>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25FD"/>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192"/>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4F7CD7"/>
    <w:rsid w:val="0050015C"/>
    <w:rsid w:val="005008BA"/>
    <w:rsid w:val="00500B58"/>
    <w:rsid w:val="00501688"/>
    <w:rsid w:val="0050168C"/>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442C"/>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56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3FFE"/>
    <w:rsid w:val="007A665A"/>
    <w:rsid w:val="007A6BFC"/>
    <w:rsid w:val="007A7CBC"/>
    <w:rsid w:val="007A7F36"/>
    <w:rsid w:val="007B1105"/>
    <w:rsid w:val="007B17D0"/>
    <w:rsid w:val="007B4702"/>
    <w:rsid w:val="007B4744"/>
    <w:rsid w:val="007B55FE"/>
    <w:rsid w:val="007B5D31"/>
    <w:rsid w:val="007B7339"/>
    <w:rsid w:val="007C00CE"/>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21F7"/>
    <w:rsid w:val="0088548A"/>
    <w:rsid w:val="00887AA1"/>
    <w:rsid w:val="00887B5F"/>
    <w:rsid w:val="00890F5D"/>
    <w:rsid w:val="0089551A"/>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6B3"/>
    <w:rsid w:val="00924ABC"/>
    <w:rsid w:val="0092512C"/>
    <w:rsid w:val="00930181"/>
    <w:rsid w:val="009305EC"/>
    <w:rsid w:val="009308FA"/>
    <w:rsid w:val="00933DEE"/>
    <w:rsid w:val="00934503"/>
    <w:rsid w:val="0093496E"/>
    <w:rsid w:val="00934B00"/>
    <w:rsid w:val="00935003"/>
    <w:rsid w:val="00940486"/>
    <w:rsid w:val="009438E2"/>
    <w:rsid w:val="00944E48"/>
    <w:rsid w:val="009452D7"/>
    <w:rsid w:val="00945B6E"/>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43B1"/>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B1C"/>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596"/>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04D9"/>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2ED"/>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2A73"/>
    <w:rsid w:val="00C06CC4"/>
    <w:rsid w:val="00C075E0"/>
    <w:rsid w:val="00C07617"/>
    <w:rsid w:val="00C107C0"/>
    <w:rsid w:val="00C13342"/>
    <w:rsid w:val="00C15179"/>
    <w:rsid w:val="00C164C8"/>
    <w:rsid w:val="00C17536"/>
    <w:rsid w:val="00C17F9B"/>
    <w:rsid w:val="00C20293"/>
    <w:rsid w:val="00C20601"/>
    <w:rsid w:val="00C207E0"/>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D7927"/>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13FA"/>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16EC"/>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4D54"/>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3557"/>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45BA"/>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C7FB7"/>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2.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3.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4.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2</cp:revision>
  <cp:lastPrinted>2024-01-31T14:44:00Z</cp:lastPrinted>
  <dcterms:created xsi:type="dcterms:W3CDTF">2025-11-14T13:20:00Z</dcterms:created>
  <dcterms:modified xsi:type="dcterms:W3CDTF">2025-11-14T13:20:00Z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